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BC64E" w14:textId="7FD3D0DF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42B2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742B2C">
        <w:rPr>
          <w:b/>
          <w:i/>
          <w:noProof/>
          <w:sz w:val="28"/>
        </w:rPr>
        <w:t>5</w:t>
      </w:r>
      <w:r w:rsidR="00384299">
        <w:rPr>
          <w:rFonts w:hint="eastAsia"/>
          <w:b/>
          <w:i/>
          <w:noProof/>
          <w:sz w:val="28"/>
          <w:lang w:eastAsia="zh-CN"/>
        </w:rPr>
        <w:t>0550</w:t>
      </w:r>
    </w:p>
    <w:p w14:paraId="11C88A41" w14:textId="7FBCEC28" w:rsidR="001E489F" w:rsidRPr="00680C37" w:rsidRDefault="00742B2C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Sophia-Antipolis</w:t>
      </w:r>
      <w:r w:rsidR="00680C37" w:rsidRPr="00680C3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France</w:t>
      </w:r>
      <w:r w:rsidR="00680C37" w:rsidRPr="00680C37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7</w:t>
      </w:r>
      <w:r w:rsidR="00680C37" w:rsidRPr="00680C37">
        <w:rPr>
          <w:rFonts w:ascii="Arial" w:hAnsi="Arial"/>
          <w:b/>
          <w:noProof/>
          <w:sz w:val="24"/>
        </w:rPr>
        <w:t xml:space="preserve"> - 2</w:t>
      </w:r>
      <w:r>
        <w:rPr>
          <w:rFonts w:ascii="Arial" w:hAnsi="Arial"/>
          <w:b/>
          <w:noProof/>
          <w:sz w:val="24"/>
        </w:rPr>
        <w:t>1</w:t>
      </w:r>
      <w:r w:rsidR="00680C37" w:rsidRPr="00680C3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680C37" w:rsidRPr="00680C37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33A16E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434BF" w:rsidRPr="00C434BF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4E61818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64BA7" w:rsidRPr="00E00CAA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</w:t>
      </w:r>
      <w:r w:rsidR="00096BCC" w:rsidRPr="00096BC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01CC3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2F5F703D" w:rsidR="001E489F" w:rsidRPr="006C2E80" w:rsidRDefault="001E489F" w:rsidP="001E489F">
      <w:pPr>
        <w:pStyle w:val="Guidance"/>
      </w:pPr>
    </w:p>
    <w:p w14:paraId="66ACF610" w14:textId="165128BB" w:rsidR="001E489F" w:rsidRPr="00401CC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32DB3">
        <w:rPr>
          <w:rFonts w:ascii="Arial" w:hAnsi="Arial" w:hint="eastAsia"/>
          <w:b/>
          <w:sz w:val="24"/>
          <w:szCs w:val="24"/>
          <w:lang w:val="en-US" w:eastAsia="zh-CN"/>
        </w:rPr>
        <w:t>Discussion</w:t>
      </w:r>
    </w:p>
    <w:p w14:paraId="1468BC60" w14:textId="1119F6D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01CC3">
        <w:rPr>
          <w:rFonts w:ascii="Arial" w:hAnsi="Arial" w:hint="eastAsia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C6A1E8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BA7" w:rsidRPr="00364B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5G Advanced NRM features phase</w:t>
      </w:r>
      <w:r w:rsidR="00364BA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4</w:t>
      </w:r>
    </w:p>
    <w:p w14:paraId="1845B441" w14:textId="25D28D62" w:rsidR="001E489F" w:rsidRPr="00BA3A53" w:rsidRDefault="001E489F" w:rsidP="001E489F">
      <w:pPr>
        <w:pStyle w:val="Guidance"/>
      </w:pPr>
    </w:p>
    <w:p w14:paraId="4520DCE2" w14:textId="3BA5F1E5" w:rsidR="001E489F" w:rsidRPr="00401CC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AdNRM</w:t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</w:t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</w:p>
    <w:p w14:paraId="18C69795" w14:textId="1986C15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3CED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1B31CA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B32EAA2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F9F4D6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83263D2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0F3263FF" w:rsidR="001E489F" w:rsidRDefault="00757395">
            <w:pPr>
              <w:pStyle w:val="TAC"/>
            </w:pPr>
            <w:r>
              <w:t>UE?</w:t>
            </w: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85EDA1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5FF6C9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211B9DE" w:rsidR="001E489F" w:rsidRDefault="0075739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7FE377" w:rsidR="007861B8" w:rsidRPr="00C278EB" w:rsidRDefault="001E489F" w:rsidP="0075739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683DA5A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2090B2EF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20099C44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2BBC9BF2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610A6D1A" w:rsidR="007861B8" w:rsidRDefault="00F6341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  <w:lang w:eastAsia="zh-CN"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D79D9B1" w:rsidR="001E489F" w:rsidRPr="00DA7C66" w:rsidRDefault="001E489F" w:rsidP="00DA7C6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64BA7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43B4E4CC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DBA426D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D92FAAF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4AA7D00F" w:rsidR="00364BA7" w:rsidRPr="00251D80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4DD6CDD4" w14:textId="551A3784" w:rsidR="001E489F" w:rsidRPr="00DA7C66" w:rsidRDefault="001E489F" w:rsidP="00DA7C6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364BA7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43DA4331" w:rsidR="00364BA7" w:rsidRDefault="00776CD5" w:rsidP="00364BA7">
            <w:pPr>
              <w:pStyle w:val="TAL"/>
              <w:rPr>
                <w:lang w:eastAsia="zh-CN"/>
              </w:rPr>
            </w:pPr>
            <w:r w:rsidRPr="00776CD5">
              <w:rPr>
                <w:lang w:eastAsia="zh-CN"/>
              </w:rPr>
              <w:t>1020027</w:t>
            </w:r>
          </w:p>
        </w:tc>
        <w:tc>
          <w:tcPr>
            <w:tcW w:w="3326" w:type="dxa"/>
          </w:tcPr>
          <w:p w14:paraId="3AC061FD" w14:textId="49B5BB5A" w:rsidR="00364BA7" w:rsidRPr="00E03AB6" w:rsidRDefault="00364BA7" w:rsidP="00364BA7">
            <w:pPr>
              <w:pStyle w:val="TAL"/>
              <w:rPr>
                <w:highlight w:val="yellow"/>
                <w:lang w:eastAsia="zh-CN"/>
              </w:rPr>
            </w:pPr>
            <w:r w:rsidRPr="00776CD5">
              <w:t xml:space="preserve">5G Advanced NRM features phase </w:t>
            </w:r>
            <w:r w:rsidR="00776CD5" w:rsidRPr="00776CD5">
              <w:rPr>
                <w:rFonts w:hint="eastAsia"/>
                <w:lang w:eastAsia="zh-CN"/>
              </w:rPr>
              <w:t>3</w:t>
            </w:r>
          </w:p>
        </w:tc>
        <w:tc>
          <w:tcPr>
            <w:tcW w:w="5099" w:type="dxa"/>
          </w:tcPr>
          <w:p w14:paraId="017BF4B1" w14:textId="0E26AB9C" w:rsidR="00364BA7" w:rsidRPr="000F0EA7" w:rsidRDefault="00364BA7" w:rsidP="00364BA7">
            <w:pPr>
              <w:pStyle w:val="Guidance"/>
              <w:rPr>
                <w:i w:val="0"/>
                <w:iCs/>
              </w:rPr>
            </w:pPr>
          </w:p>
        </w:tc>
      </w:tr>
      <w:tr w:rsidR="008B3C02" w14:paraId="15C2D242" w14:textId="77777777">
        <w:trPr>
          <w:cantSplit/>
          <w:jc w:val="center"/>
        </w:trPr>
        <w:tc>
          <w:tcPr>
            <w:tcW w:w="1101" w:type="dxa"/>
          </w:tcPr>
          <w:p w14:paraId="54446DCA" w14:textId="3CE0A86D" w:rsidR="008B3C02" w:rsidRPr="001B78D1" w:rsidRDefault="008B3C02" w:rsidP="00364BA7">
            <w:pPr>
              <w:pStyle w:val="TAL"/>
            </w:pPr>
            <w:r w:rsidRPr="008B3C02">
              <w:t>1020089</w:t>
            </w:r>
          </w:p>
        </w:tc>
        <w:tc>
          <w:tcPr>
            <w:tcW w:w="3326" w:type="dxa"/>
          </w:tcPr>
          <w:p w14:paraId="6034BB38" w14:textId="450E9A57" w:rsidR="008B3C02" w:rsidRPr="00E03AB6" w:rsidRDefault="008B3C02" w:rsidP="00364BA7">
            <w:pPr>
              <w:pStyle w:val="TAL"/>
              <w:rPr>
                <w:highlight w:val="yellow"/>
              </w:rPr>
            </w:pPr>
            <w:r w:rsidRPr="008B3C02">
              <w:t>NR MIMO Phase 5</w:t>
            </w:r>
          </w:p>
        </w:tc>
        <w:tc>
          <w:tcPr>
            <w:tcW w:w="5099" w:type="dxa"/>
          </w:tcPr>
          <w:p w14:paraId="61FF2F34" w14:textId="77777777" w:rsidR="008B3C02" w:rsidRPr="000F0EA7" w:rsidRDefault="008B3C02" w:rsidP="00364BA7">
            <w:pPr>
              <w:pStyle w:val="Guidance"/>
              <w:rPr>
                <w:i w:val="0"/>
                <w:iCs/>
              </w:rPr>
            </w:pPr>
          </w:p>
        </w:tc>
      </w:tr>
      <w:tr w:rsidR="00364BA7" w14:paraId="185F1931" w14:textId="77777777">
        <w:trPr>
          <w:cantSplit/>
          <w:jc w:val="center"/>
        </w:trPr>
        <w:tc>
          <w:tcPr>
            <w:tcW w:w="1101" w:type="dxa"/>
          </w:tcPr>
          <w:p w14:paraId="64CA43A1" w14:textId="6E675149" w:rsidR="00364BA7" w:rsidRDefault="00364BA7" w:rsidP="00364BA7">
            <w:pPr>
              <w:pStyle w:val="TAL"/>
            </w:pPr>
            <w:r>
              <w:rPr>
                <w:lang w:eastAsia="zh-CN"/>
              </w:rPr>
              <w:t>1060084</w:t>
            </w:r>
          </w:p>
        </w:tc>
        <w:tc>
          <w:tcPr>
            <w:tcW w:w="3326" w:type="dxa"/>
          </w:tcPr>
          <w:p w14:paraId="3E91573F" w14:textId="0D78D80E" w:rsidR="00F008D0" w:rsidRDefault="00364BA7" w:rsidP="00364BA7">
            <w:pPr>
              <w:pStyle w:val="TAL"/>
              <w:rPr>
                <w:lang w:eastAsia="zh-CN"/>
              </w:rPr>
            </w:pPr>
            <w:r w:rsidRPr="00DB5E12">
              <w:t>Solutions for Ambient IoT (Internet of Things) in NR</w:t>
            </w:r>
          </w:p>
        </w:tc>
        <w:tc>
          <w:tcPr>
            <w:tcW w:w="5099" w:type="dxa"/>
          </w:tcPr>
          <w:p w14:paraId="68CCEAF8" w14:textId="12545659" w:rsidR="00364BA7" w:rsidRPr="000F0EA7" w:rsidRDefault="00F008D0" w:rsidP="00364BA7">
            <w:pPr>
              <w:pStyle w:val="Guidance"/>
              <w:rPr>
                <w:i w:val="0"/>
                <w:iCs/>
              </w:rPr>
            </w:pPr>
            <w:r>
              <w:rPr>
                <w:rFonts w:hint="eastAsia"/>
                <w:i w:val="0"/>
                <w:lang w:eastAsia="zh-CN"/>
              </w:rPr>
              <w:t>Specify</w:t>
            </w:r>
            <w:r w:rsidR="00364BA7">
              <w:rPr>
                <w:i w:val="0"/>
                <w:lang w:eastAsia="zh-CN"/>
              </w:rPr>
              <w:t xml:space="preserve"> Ambient Io</w:t>
            </w:r>
            <w:r w:rsidR="00364BA7">
              <w:rPr>
                <w:rFonts w:hint="eastAsia"/>
                <w:i w:val="0"/>
                <w:lang w:eastAsia="zh-CN"/>
              </w:rPr>
              <w:t>T</w:t>
            </w:r>
            <w:r w:rsidR="00364BA7">
              <w:rPr>
                <w:i w:val="0"/>
                <w:lang w:eastAsia="zh-CN"/>
              </w:rPr>
              <w:t xml:space="preserve"> features in NR</w:t>
            </w:r>
          </w:p>
        </w:tc>
      </w:tr>
      <w:tr w:rsidR="00364BA7" w14:paraId="54B3B65A" w14:textId="77777777">
        <w:trPr>
          <w:cantSplit/>
          <w:jc w:val="center"/>
        </w:trPr>
        <w:tc>
          <w:tcPr>
            <w:tcW w:w="1101" w:type="dxa"/>
          </w:tcPr>
          <w:p w14:paraId="102739D0" w14:textId="7C8AA75E" w:rsidR="00364BA7" w:rsidRPr="00F008D0" w:rsidRDefault="00F008D0" w:rsidP="00364BA7">
            <w:pPr>
              <w:pStyle w:val="TAL"/>
              <w:rPr>
                <w:lang w:eastAsia="zh-CN"/>
              </w:rPr>
            </w:pPr>
            <w:r w:rsidRPr="00F008D0">
              <w:rPr>
                <w:rFonts w:hint="eastAsia"/>
                <w:lang w:eastAsia="zh-CN"/>
              </w:rPr>
              <w:t>XXX</w:t>
            </w:r>
          </w:p>
        </w:tc>
        <w:tc>
          <w:tcPr>
            <w:tcW w:w="3326" w:type="dxa"/>
          </w:tcPr>
          <w:p w14:paraId="4BE19709" w14:textId="5E117CF8" w:rsidR="00364BA7" w:rsidRPr="00F008D0" w:rsidRDefault="00364BA7" w:rsidP="00364BA7">
            <w:pPr>
              <w:pStyle w:val="TAL"/>
              <w:rPr>
                <w:lang w:eastAsia="zh-CN"/>
              </w:rPr>
            </w:pPr>
            <w:r w:rsidRPr="00F008D0">
              <w:rPr>
                <w:lang w:eastAsia="zh-CN"/>
              </w:rPr>
              <w:t>Architecture support of Ambient power-enabled Internet of Things</w:t>
            </w:r>
          </w:p>
        </w:tc>
        <w:tc>
          <w:tcPr>
            <w:tcW w:w="5099" w:type="dxa"/>
          </w:tcPr>
          <w:p w14:paraId="286C1022" w14:textId="2E799ED6" w:rsidR="00364BA7" w:rsidRPr="000F0EA7" w:rsidRDefault="00F008D0" w:rsidP="00364BA7">
            <w:pPr>
              <w:pStyle w:val="Guidance"/>
              <w:rPr>
                <w:i w:val="0"/>
                <w:iCs/>
              </w:rPr>
            </w:pPr>
            <w:r>
              <w:rPr>
                <w:rFonts w:hint="eastAsia"/>
                <w:i w:val="0"/>
                <w:lang w:eastAsia="zh-CN"/>
              </w:rPr>
              <w:t>Specify</w:t>
            </w:r>
            <w:r>
              <w:rPr>
                <w:i w:val="0"/>
                <w:lang w:eastAsia="zh-CN"/>
              </w:rPr>
              <w:t xml:space="preserve"> </w:t>
            </w:r>
            <w:r w:rsidR="00364BA7">
              <w:rPr>
                <w:i w:val="0"/>
                <w:lang w:eastAsia="zh-CN"/>
              </w:rPr>
              <w:t>Ambient Io</w:t>
            </w:r>
            <w:r w:rsidR="00364BA7">
              <w:rPr>
                <w:rFonts w:hint="eastAsia"/>
                <w:i w:val="0"/>
                <w:lang w:eastAsia="zh-CN"/>
              </w:rPr>
              <w:t>T</w:t>
            </w:r>
            <w:r w:rsidR="00364BA7">
              <w:rPr>
                <w:i w:val="0"/>
                <w:lang w:eastAsia="zh-CN"/>
              </w:rPr>
              <w:t xml:space="preserve"> architecture</w:t>
            </w:r>
          </w:p>
        </w:tc>
      </w:tr>
      <w:tr w:rsidR="00364BA7" w14:paraId="45A54414" w14:textId="77777777">
        <w:trPr>
          <w:cantSplit/>
          <w:jc w:val="center"/>
        </w:trPr>
        <w:tc>
          <w:tcPr>
            <w:tcW w:w="1101" w:type="dxa"/>
          </w:tcPr>
          <w:p w14:paraId="2B8DE0AA" w14:textId="40CAEDA5" w:rsidR="00364BA7" w:rsidRDefault="00D4148E" w:rsidP="00364BA7">
            <w:pPr>
              <w:pStyle w:val="TAL"/>
            </w:pPr>
            <w:r w:rsidRPr="00F008D0">
              <w:rPr>
                <w:rFonts w:hint="eastAsia"/>
                <w:lang w:eastAsia="zh-CN"/>
              </w:rPr>
              <w:t>XXX</w:t>
            </w:r>
          </w:p>
        </w:tc>
        <w:tc>
          <w:tcPr>
            <w:tcW w:w="3326" w:type="dxa"/>
          </w:tcPr>
          <w:p w14:paraId="7CF098EB" w14:textId="675E5DB7" w:rsidR="00364BA7" w:rsidRDefault="00D4148E" w:rsidP="00364BA7">
            <w:pPr>
              <w:pStyle w:val="TAL"/>
              <w:rPr>
                <w:lang w:eastAsia="zh-CN"/>
              </w:rPr>
            </w:pPr>
            <w:r w:rsidRPr="002B0283">
              <w:rPr>
                <w:lang w:eastAsia="zh-CN"/>
              </w:rPr>
              <w:t>Integrated Sensing and Communication</w:t>
            </w:r>
            <w:r w:rsidRPr="002B0283">
              <w:rPr>
                <w:rFonts w:hint="eastAsia"/>
                <w:lang w:eastAsia="zh-CN"/>
              </w:rPr>
              <w:t xml:space="preserve"> (ISAC)</w:t>
            </w:r>
          </w:p>
        </w:tc>
        <w:tc>
          <w:tcPr>
            <w:tcW w:w="5099" w:type="dxa"/>
          </w:tcPr>
          <w:p w14:paraId="3527744B" w14:textId="77777777" w:rsidR="00364BA7" w:rsidRPr="000F0EA7" w:rsidRDefault="00364BA7" w:rsidP="00364BA7">
            <w:pPr>
              <w:pStyle w:val="Guidance"/>
              <w:rPr>
                <w:i w:val="0"/>
                <w:iCs/>
              </w:rPr>
            </w:pPr>
          </w:p>
        </w:tc>
      </w:tr>
      <w:tr w:rsidR="002802B8" w14:paraId="21893806" w14:textId="77777777">
        <w:trPr>
          <w:cantSplit/>
          <w:jc w:val="center"/>
        </w:trPr>
        <w:tc>
          <w:tcPr>
            <w:tcW w:w="1101" w:type="dxa"/>
          </w:tcPr>
          <w:p w14:paraId="59CB3B6B" w14:textId="77777777" w:rsidR="002802B8" w:rsidRDefault="002802B8" w:rsidP="00364BA7">
            <w:pPr>
              <w:pStyle w:val="TAL"/>
            </w:pPr>
          </w:p>
        </w:tc>
        <w:tc>
          <w:tcPr>
            <w:tcW w:w="3326" w:type="dxa"/>
          </w:tcPr>
          <w:p w14:paraId="64B34E1D" w14:textId="4E23D33C" w:rsidR="002802B8" w:rsidRDefault="002802B8" w:rsidP="00364BA7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4DC88AFF" w14:textId="3A50CAC0" w:rsidR="002802B8" w:rsidRPr="000F0EA7" w:rsidRDefault="002802B8" w:rsidP="00364BA7">
            <w:pPr>
              <w:pStyle w:val="Guidance"/>
              <w:rPr>
                <w:i w:val="0"/>
                <w:iCs/>
                <w:lang w:eastAsia="zh-CN"/>
              </w:rPr>
            </w:pPr>
          </w:p>
        </w:tc>
      </w:tr>
      <w:tr w:rsidR="002802B8" w14:paraId="58935D9D" w14:textId="77777777">
        <w:trPr>
          <w:cantSplit/>
          <w:jc w:val="center"/>
        </w:trPr>
        <w:tc>
          <w:tcPr>
            <w:tcW w:w="1101" w:type="dxa"/>
          </w:tcPr>
          <w:p w14:paraId="1B63DB9C" w14:textId="77777777" w:rsidR="002802B8" w:rsidRDefault="002802B8" w:rsidP="00364BA7">
            <w:pPr>
              <w:pStyle w:val="TAL"/>
            </w:pPr>
          </w:p>
        </w:tc>
        <w:tc>
          <w:tcPr>
            <w:tcW w:w="3326" w:type="dxa"/>
          </w:tcPr>
          <w:p w14:paraId="60EC9F1A" w14:textId="7F63FF94" w:rsidR="002802B8" w:rsidRDefault="002802B8" w:rsidP="00364BA7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70A08175" w14:textId="77777777" w:rsidR="002802B8" w:rsidRPr="000F0EA7" w:rsidRDefault="002802B8" w:rsidP="00364BA7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850CE46" w14:textId="58F4DEB3" w:rsidR="00364BA7" w:rsidRPr="00364BA7" w:rsidRDefault="00364BA7" w:rsidP="00364BA7">
      <w:pPr>
        <w:rPr>
          <w:iCs/>
          <w:color w:val="000000"/>
          <w:sz w:val="24"/>
          <w:szCs w:val="24"/>
          <w:lang w:eastAsia="ja-JP"/>
        </w:rPr>
      </w:pPr>
      <w:r w:rsidRPr="00364BA7">
        <w:rPr>
          <w:iCs/>
          <w:color w:val="000000"/>
          <w:sz w:val="24"/>
          <w:szCs w:val="24"/>
          <w:lang w:eastAsia="ja-JP"/>
        </w:rPr>
        <w:t>Network Resource Model (NRM), which is standardized management and service model, is essential to support new features of NR and 5GC in Rel-</w:t>
      </w:r>
      <w:r w:rsidR="000D2578">
        <w:rPr>
          <w:rFonts w:hint="eastAsia"/>
          <w:iCs/>
          <w:color w:val="000000"/>
          <w:sz w:val="24"/>
          <w:szCs w:val="24"/>
          <w:lang w:eastAsia="zh-CN"/>
        </w:rPr>
        <w:t>20</w:t>
      </w:r>
      <w:r w:rsidR="00776CD5">
        <w:rPr>
          <w:rFonts w:hint="eastAsia"/>
          <w:iCs/>
          <w:color w:val="000000"/>
          <w:sz w:val="24"/>
          <w:szCs w:val="24"/>
          <w:lang w:eastAsia="zh-CN"/>
        </w:rPr>
        <w:t xml:space="preserve"> and </w:t>
      </w:r>
      <w:r w:rsidR="000D2578">
        <w:rPr>
          <w:rFonts w:hint="eastAsia"/>
          <w:iCs/>
          <w:color w:val="000000"/>
          <w:sz w:val="24"/>
          <w:szCs w:val="24"/>
          <w:lang w:eastAsia="zh-CN"/>
        </w:rPr>
        <w:t>Rel-19</w:t>
      </w:r>
      <w:r w:rsidRPr="00364BA7">
        <w:rPr>
          <w:iCs/>
          <w:color w:val="000000"/>
          <w:sz w:val="24"/>
          <w:szCs w:val="24"/>
          <w:lang w:eastAsia="ja-JP"/>
        </w:rPr>
        <w:t xml:space="preserve">. E.g. </w:t>
      </w:r>
    </w:p>
    <w:p w14:paraId="1F06021D" w14:textId="6FBE3A92" w:rsidR="00364BA7" w:rsidRPr="00364BA7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1"/>
          <w:szCs w:val="21"/>
          <w:lang w:val="en-US"/>
        </w:rPr>
      </w:pPr>
      <w:r w:rsidRPr="00364BA7">
        <w:rPr>
          <w:sz w:val="21"/>
          <w:szCs w:val="21"/>
          <w:lang w:val="en-US"/>
        </w:rPr>
        <w:t>SA2/CT4</w:t>
      </w:r>
      <w:r w:rsidR="002802B8">
        <w:rPr>
          <w:rFonts w:hint="eastAsia"/>
          <w:sz w:val="21"/>
          <w:szCs w:val="21"/>
          <w:lang w:val="en-US" w:eastAsia="zh-CN"/>
        </w:rPr>
        <w:t>/CT3</w:t>
      </w:r>
      <w:r w:rsidRPr="00364BA7">
        <w:rPr>
          <w:sz w:val="21"/>
          <w:szCs w:val="21"/>
          <w:lang w:val="en-US"/>
        </w:rPr>
        <w:t xml:space="preserve">: Architecture enhancements for the support of 5G System Enhancement (e.g., </w:t>
      </w:r>
      <w:r w:rsidR="00F008D0">
        <w:rPr>
          <w:rFonts w:hint="eastAsia"/>
          <w:sz w:val="21"/>
          <w:szCs w:val="21"/>
          <w:lang w:val="en-US" w:eastAsia="zh-CN"/>
        </w:rPr>
        <w:t>IS</w:t>
      </w:r>
      <w:r w:rsidR="007933CC">
        <w:rPr>
          <w:rFonts w:hint="eastAsia"/>
          <w:sz w:val="21"/>
          <w:szCs w:val="21"/>
          <w:lang w:val="en-US" w:eastAsia="zh-CN"/>
        </w:rPr>
        <w:t>A</w:t>
      </w:r>
      <w:r w:rsidR="00F008D0">
        <w:rPr>
          <w:rFonts w:hint="eastAsia"/>
          <w:sz w:val="21"/>
          <w:szCs w:val="21"/>
          <w:lang w:val="en-US" w:eastAsia="zh-CN"/>
        </w:rPr>
        <w:t xml:space="preserve">C, </w:t>
      </w:r>
      <w:r w:rsidRPr="00364BA7">
        <w:rPr>
          <w:sz w:val="21"/>
          <w:szCs w:val="21"/>
          <w:lang w:val="en-US"/>
        </w:rPr>
        <w:t xml:space="preserve">Ambient IoT), aligning </w:t>
      </w:r>
      <w:r w:rsidRPr="00364BA7">
        <w:rPr>
          <w:noProof/>
          <w:sz w:val="21"/>
          <w:szCs w:val="21"/>
          <w:lang w:eastAsia="fr-FR"/>
        </w:rPr>
        <w:t>information elements on 5GC NF</w:t>
      </w:r>
      <w:r w:rsidR="002802B8">
        <w:rPr>
          <w:rFonts w:hint="eastAsia"/>
          <w:noProof/>
          <w:sz w:val="21"/>
          <w:szCs w:val="21"/>
          <w:lang w:eastAsia="zh-CN"/>
        </w:rPr>
        <w:t xml:space="preserve">, filing the gap </w:t>
      </w:r>
      <w:r w:rsidR="002802B8" w:rsidRPr="002802B8">
        <w:rPr>
          <w:noProof/>
          <w:sz w:val="21"/>
          <w:szCs w:val="21"/>
          <w:lang w:eastAsia="zh-CN"/>
        </w:rPr>
        <w:t>5GC NRM Gap with SA2, CT3</w:t>
      </w:r>
      <w:r w:rsidR="007933CC">
        <w:rPr>
          <w:rFonts w:hint="eastAsia"/>
          <w:noProof/>
          <w:sz w:val="21"/>
          <w:szCs w:val="21"/>
          <w:lang w:eastAsia="zh-CN"/>
        </w:rPr>
        <w:t>/4</w:t>
      </w:r>
      <w:r w:rsidRPr="00364BA7">
        <w:rPr>
          <w:noProof/>
          <w:sz w:val="21"/>
          <w:szCs w:val="21"/>
          <w:lang w:eastAsia="fr-FR"/>
        </w:rPr>
        <w:t xml:space="preserve"> etc</w:t>
      </w:r>
      <w:r w:rsidRPr="00364BA7">
        <w:rPr>
          <w:sz w:val="21"/>
          <w:szCs w:val="21"/>
          <w:lang w:val="en-US"/>
        </w:rPr>
        <w:t>.</w:t>
      </w:r>
    </w:p>
    <w:p w14:paraId="448BCC3B" w14:textId="5275A978" w:rsidR="00364BA7" w:rsidRPr="00364BA7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1"/>
          <w:szCs w:val="21"/>
          <w:lang w:val="en-US"/>
        </w:rPr>
      </w:pPr>
      <w:r w:rsidRPr="00364BA7">
        <w:rPr>
          <w:sz w:val="21"/>
          <w:szCs w:val="21"/>
          <w:lang w:val="en-US"/>
        </w:rPr>
        <w:t xml:space="preserve">RAN: Further Enhancement on </w:t>
      </w:r>
      <w:r w:rsidR="003A1754" w:rsidRPr="003A1754">
        <w:rPr>
          <w:sz w:val="21"/>
          <w:szCs w:val="21"/>
          <w:lang w:val="en-US"/>
        </w:rPr>
        <w:t>MIMO Evolution</w:t>
      </w:r>
      <w:r w:rsidRPr="00364BA7">
        <w:rPr>
          <w:sz w:val="21"/>
          <w:szCs w:val="21"/>
          <w:lang w:val="en-US"/>
        </w:rPr>
        <w:t>, Ambient IoT,</w:t>
      </w:r>
      <w:r w:rsidR="00F008D0">
        <w:rPr>
          <w:rFonts w:hint="eastAsia"/>
          <w:sz w:val="21"/>
          <w:szCs w:val="21"/>
          <w:lang w:val="en-US" w:eastAsia="zh-CN"/>
        </w:rPr>
        <w:t xml:space="preserve"> IS</w:t>
      </w:r>
      <w:r w:rsidR="002802B8">
        <w:rPr>
          <w:rFonts w:hint="eastAsia"/>
          <w:sz w:val="21"/>
          <w:szCs w:val="21"/>
          <w:lang w:val="en-US" w:eastAsia="zh-CN"/>
        </w:rPr>
        <w:t>A</w:t>
      </w:r>
      <w:r w:rsidR="00F008D0">
        <w:rPr>
          <w:rFonts w:hint="eastAsia"/>
          <w:sz w:val="21"/>
          <w:szCs w:val="21"/>
          <w:lang w:val="en-US" w:eastAsia="zh-CN"/>
        </w:rPr>
        <w:t>C,</w:t>
      </w:r>
      <w:r w:rsidRPr="00364BA7">
        <w:rPr>
          <w:sz w:val="21"/>
          <w:szCs w:val="21"/>
          <w:lang w:val="en-US"/>
        </w:rPr>
        <w:t xml:space="preserve"> etc.</w:t>
      </w:r>
    </w:p>
    <w:p w14:paraId="4226C807" w14:textId="77777777" w:rsidR="00364BA7" w:rsidRPr="00364BA7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sz w:val="21"/>
          <w:szCs w:val="21"/>
          <w:lang w:val="en-US"/>
        </w:rPr>
      </w:pPr>
      <w:r w:rsidRPr="00364BA7">
        <w:rPr>
          <w:sz w:val="21"/>
          <w:szCs w:val="21"/>
        </w:rPr>
        <w:t>There are continuous enhancements on GSMA NG.116, which may require enhancement for possible misalignments</w:t>
      </w:r>
      <w:r w:rsidRPr="00364BA7">
        <w:rPr>
          <w:rFonts w:eastAsia="等线" w:hint="eastAsia"/>
          <w:sz w:val="21"/>
          <w:szCs w:val="21"/>
          <w:lang w:val="en-US" w:eastAsia="zh-CN"/>
        </w:rPr>
        <w:t xml:space="preserve"> </w:t>
      </w:r>
      <w:r w:rsidRPr="00364BA7">
        <w:rPr>
          <w:rFonts w:eastAsia="等线"/>
          <w:sz w:val="21"/>
          <w:szCs w:val="21"/>
          <w:lang w:val="en-US" w:eastAsia="zh-CN"/>
        </w:rPr>
        <w:t>and Service/Slice Profile and inconsistencies in Network slice NRM.</w:t>
      </w:r>
    </w:p>
    <w:p w14:paraId="42D10ABA" w14:textId="686C9233" w:rsidR="00E25161" w:rsidRPr="00364BA7" w:rsidRDefault="00E25161" w:rsidP="00E25161">
      <w:pPr>
        <w:rPr>
          <w:iCs/>
          <w:color w:val="000000"/>
          <w:sz w:val="24"/>
          <w:szCs w:val="24"/>
          <w:lang w:val="en-US" w:eastAsia="zh-CN"/>
        </w:rPr>
      </w:pPr>
      <w:r w:rsidRPr="00E25161">
        <w:rPr>
          <w:rFonts w:hint="eastAsia"/>
          <w:iCs/>
          <w:color w:val="000000"/>
          <w:sz w:val="24"/>
          <w:szCs w:val="24"/>
          <w:lang w:eastAsia="ja-JP"/>
        </w:rPr>
        <w:t xml:space="preserve">There are a few </w:t>
      </w:r>
      <w:r w:rsidR="00F46CD5">
        <w:rPr>
          <w:rFonts w:hint="eastAsia"/>
          <w:iCs/>
          <w:color w:val="000000"/>
          <w:sz w:val="24"/>
          <w:szCs w:val="24"/>
          <w:lang w:eastAsia="zh-CN"/>
        </w:rPr>
        <w:t>aspects</w:t>
      </w:r>
      <w:r w:rsidRPr="00E25161">
        <w:rPr>
          <w:rFonts w:hint="eastAsia"/>
          <w:iCs/>
          <w:color w:val="000000"/>
          <w:sz w:val="24"/>
          <w:szCs w:val="24"/>
          <w:lang w:eastAsia="ja-JP"/>
        </w:rPr>
        <w:t xml:space="preserve"> </w:t>
      </w:r>
      <w:r w:rsidR="00D41F80">
        <w:rPr>
          <w:rFonts w:hint="eastAsia"/>
          <w:iCs/>
          <w:color w:val="000000"/>
          <w:sz w:val="24"/>
          <w:szCs w:val="24"/>
          <w:lang w:eastAsia="zh-CN"/>
        </w:rPr>
        <w:t>requiring enhancements</w:t>
      </w:r>
      <w:r w:rsidRPr="00E25161">
        <w:rPr>
          <w:rFonts w:hint="eastAsia"/>
          <w:iCs/>
          <w:color w:val="000000"/>
          <w:sz w:val="24"/>
          <w:szCs w:val="24"/>
          <w:lang w:eastAsia="ja-JP"/>
        </w:rPr>
        <w:t xml:space="preserve"> in</w:t>
      </w:r>
      <w:r w:rsidRPr="00364BA7">
        <w:rPr>
          <w:rFonts w:hint="eastAsia"/>
          <w:iCs/>
          <w:color w:val="000000"/>
          <w:sz w:val="24"/>
          <w:szCs w:val="24"/>
          <w:lang w:eastAsia="ja-JP"/>
        </w:rPr>
        <w:t xml:space="preserve"> </w:t>
      </w:r>
      <w:r w:rsidRPr="00E25161">
        <w:rPr>
          <w:rFonts w:hint="eastAsia"/>
          <w:iCs/>
          <w:color w:val="000000"/>
          <w:sz w:val="24"/>
          <w:szCs w:val="24"/>
          <w:lang w:eastAsia="ja-JP"/>
        </w:rPr>
        <w:t>NRM</w:t>
      </w:r>
    </w:p>
    <w:p w14:paraId="45CF3215" w14:textId="304B1712" w:rsidR="00E25161" w:rsidRPr="00E25161" w:rsidRDefault="00E25161" w:rsidP="00E25161">
      <w:pPr>
        <w:numPr>
          <w:ilvl w:val="0"/>
          <w:numId w:val="10"/>
        </w:numPr>
        <w:rPr>
          <w:iCs/>
          <w:color w:val="000000"/>
          <w:sz w:val="24"/>
          <w:szCs w:val="24"/>
          <w:lang w:val="en-US" w:eastAsia="zh-CN"/>
        </w:rPr>
      </w:pPr>
      <w:r w:rsidRPr="00364BA7">
        <w:rPr>
          <w:rFonts w:hint="eastAsia"/>
          <w:iCs/>
          <w:color w:val="000000"/>
          <w:sz w:val="24"/>
          <w:szCs w:val="24"/>
          <w:lang w:val="en-US" w:eastAsia="zh-CN"/>
        </w:rPr>
        <w:t>The</w:t>
      </w:r>
      <w:r w:rsidRPr="00E25161">
        <w:rPr>
          <w:rFonts w:hint="eastAsia"/>
          <w:iCs/>
          <w:color w:val="000000"/>
          <w:sz w:val="24"/>
          <w:szCs w:val="24"/>
          <w:lang w:val="en-US" w:eastAsia="zh-CN"/>
        </w:rPr>
        <w:t xml:space="preserve"> OpenAPI</w:t>
      </w:r>
      <w:r w:rsidRPr="00364BA7">
        <w:rPr>
          <w:rFonts w:hint="eastAsia"/>
          <w:iCs/>
          <w:color w:val="000000"/>
          <w:sz w:val="24"/>
          <w:szCs w:val="24"/>
          <w:lang w:val="en-US" w:eastAsia="zh-CN"/>
        </w:rPr>
        <w:t xml:space="preserve"> stage 3 implementation </w:t>
      </w:r>
      <w:r>
        <w:rPr>
          <w:rFonts w:hint="eastAsia"/>
          <w:iCs/>
          <w:color w:val="000000"/>
          <w:sz w:val="24"/>
          <w:szCs w:val="24"/>
          <w:lang w:val="en-US" w:eastAsia="zh-CN"/>
        </w:rPr>
        <w:t xml:space="preserve">for some information element </w:t>
      </w:r>
      <w:r w:rsidRPr="00364BA7">
        <w:rPr>
          <w:rFonts w:hint="eastAsia"/>
          <w:iCs/>
          <w:color w:val="000000"/>
          <w:sz w:val="24"/>
          <w:szCs w:val="24"/>
          <w:lang w:val="en-US" w:eastAsia="zh-CN"/>
        </w:rPr>
        <w:t xml:space="preserve">is </w:t>
      </w:r>
      <w:r w:rsidRPr="00E25161">
        <w:rPr>
          <w:rFonts w:hint="eastAsia"/>
          <w:iCs/>
          <w:color w:val="000000"/>
          <w:sz w:val="24"/>
          <w:szCs w:val="24"/>
          <w:lang w:val="en-US" w:eastAsia="zh-CN"/>
        </w:rPr>
        <w:t>not consistent</w:t>
      </w:r>
    </w:p>
    <w:p w14:paraId="38C12C3E" w14:textId="77777777" w:rsidR="00E25161" w:rsidRPr="00E25161" w:rsidRDefault="00E25161" w:rsidP="00E25161">
      <w:pPr>
        <w:numPr>
          <w:ilvl w:val="1"/>
          <w:numId w:val="10"/>
        </w:numPr>
        <w:rPr>
          <w:iCs/>
          <w:color w:val="000000"/>
          <w:sz w:val="24"/>
          <w:szCs w:val="24"/>
          <w:lang w:val="en-US" w:eastAsia="zh-CN"/>
        </w:rPr>
      </w:pPr>
      <w:r w:rsidRPr="00E25161">
        <w:rPr>
          <w:iCs/>
          <w:color w:val="000000"/>
          <w:sz w:val="24"/>
          <w:szCs w:val="24"/>
          <w:lang w:val="en-US" w:eastAsia="zh-CN"/>
        </w:rPr>
        <w:t>Implementation</w:t>
      </w:r>
      <w:r w:rsidRPr="00E25161">
        <w:rPr>
          <w:rFonts w:hint="eastAsia"/>
          <w:iCs/>
          <w:color w:val="000000"/>
          <w:sz w:val="24"/>
          <w:szCs w:val="24"/>
          <w:lang w:val="en-US" w:eastAsia="zh-CN"/>
        </w:rPr>
        <w:t xml:space="preserve"> of  &lt;&lt;choice&gt;&gt; </w:t>
      </w:r>
      <w:r w:rsidRPr="00E25161">
        <w:rPr>
          <w:iCs/>
          <w:color w:val="000000"/>
          <w:sz w:val="24"/>
          <w:szCs w:val="24"/>
          <w:lang w:val="en-US" w:eastAsia="zh-CN"/>
        </w:rPr>
        <w:t>stereotype</w:t>
      </w:r>
    </w:p>
    <w:p w14:paraId="65CB0D7B" w14:textId="77777777" w:rsidR="00E25161" w:rsidRDefault="00E25161" w:rsidP="00E25161">
      <w:pPr>
        <w:numPr>
          <w:ilvl w:val="1"/>
          <w:numId w:val="10"/>
        </w:numPr>
        <w:rPr>
          <w:iCs/>
          <w:color w:val="000000"/>
          <w:sz w:val="24"/>
          <w:szCs w:val="24"/>
          <w:lang w:val="en-US" w:eastAsia="zh-CN"/>
        </w:rPr>
      </w:pPr>
      <w:r w:rsidRPr="00E25161">
        <w:rPr>
          <w:iCs/>
          <w:color w:val="000000"/>
          <w:sz w:val="24"/>
          <w:szCs w:val="24"/>
          <w:lang w:val="en-US" w:eastAsia="zh-CN"/>
        </w:rPr>
        <w:t>Implementation</w:t>
      </w:r>
      <w:r w:rsidRPr="00E25161">
        <w:rPr>
          <w:rFonts w:hint="eastAsia"/>
          <w:iCs/>
          <w:color w:val="000000"/>
          <w:sz w:val="24"/>
          <w:szCs w:val="24"/>
          <w:lang w:val="en-US" w:eastAsia="zh-CN"/>
        </w:rPr>
        <w:t xml:space="preserve"> of Information object</w:t>
      </w:r>
      <w:r w:rsidRPr="00364BA7">
        <w:rPr>
          <w:rFonts w:hint="eastAsia"/>
          <w:iCs/>
          <w:color w:val="000000"/>
          <w:sz w:val="24"/>
          <w:szCs w:val="24"/>
          <w:lang w:val="en-US" w:eastAsia="zh-CN"/>
        </w:rPr>
        <w:t xml:space="preserve"> class</w:t>
      </w:r>
    </w:p>
    <w:p w14:paraId="39D1020C" w14:textId="77777777" w:rsidR="00E25161" w:rsidRPr="00364BA7" w:rsidRDefault="00E25161" w:rsidP="00E25161">
      <w:pPr>
        <w:numPr>
          <w:ilvl w:val="0"/>
          <w:numId w:val="10"/>
        </w:numPr>
        <w:rPr>
          <w:iCs/>
          <w:color w:val="000000"/>
          <w:sz w:val="24"/>
          <w:szCs w:val="24"/>
          <w:lang w:val="en-US" w:eastAsia="zh-CN"/>
        </w:rPr>
      </w:pPr>
      <w:r w:rsidRPr="00364BA7">
        <w:rPr>
          <w:rFonts w:hint="eastAsia"/>
          <w:iCs/>
          <w:color w:val="000000"/>
          <w:sz w:val="24"/>
          <w:szCs w:val="24"/>
          <w:lang w:val="en-US" w:eastAsia="zh-CN"/>
        </w:rPr>
        <w:t xml:space="preserve">Trace NRM modeling </w:t>
      </w:r>
      <w:r w:rsidRPr="00E25161">
        <w:rPr>
          <w:rFonts w:hint="eastAsia"/>
          <w:iCs/>
          <w:color w:val="000000"/>
          <w:sz w:val="24"/>
          <w:szCs w:val="24"/>
          <w:lang w:val="en-US" w:eastAsia="zh-CN"/>
        </w:rPr>
        <w:t xml:space="preserve">inconsistency between stage 2 and stage 3, the </w:t>
      </w:r>
      <w:r w:rsidRPr="00E25161">
        <w:rPr>
          <w:iCs/>
          <w:color w:val="000000"/>
          <w:sz w:val="24"/>
          <w:szCs w:val="24"/>
          <w:lang w:val="en-US" w:eastAsia="zh-CN"/>
        </w:rPr>
        <w:t>definitions</w:t>
      </w:r>
      <w:r w:rsidRPr="00E25161">
        <w:rPr>
          <w:rFonts w:hint="eastAsia"/>
          <w:iCs/>
          <w:color w:val="000000"/>
          <w:sz w:val="24"/>
          <w:szCs w:val="24"/>
          <w:lang w:val="en-US" w:eastAsia="zh-CN"/>
        </w:rPr>
        <w:t xml:space="preserve"> are not consistent between that in TS28.622 and TS32.422</w:t>
      </w:r>
    </w:p>
    <w:p w14:paraId="4DF59252" w14:textId="3B047248" w:rsidR="00E25161" w:rsidRPr="00E25161" w:rsidRDefault="00E25161" w:rsidP="00E25161">
      <w:pPr>
        <w:numPr>
          <w:ilvl w:val="0"/>
          <w:numId w:val="10"/>
        </w:numPr>
        <w:rPr>
          <w:iCs/>
          <w:color w:val="000000"/>
          <w:sz w:val="24"/>
          <w:szCs w:val="24"/>
          <w:lang w:val="en-US" w:eastAsia="zh-CN"/>
        </w:rPr>
      </w:pPr>
      <w:r w:rsidRPr="00E25161">
        <w:rPr>
          <w:rFonts w:hint="eastAsia"/>
          <w:iCs/>
          <w:color w:val="000000"/>
          <w:sz w:val="24"/>
          <w:szCs w:val="24"/>
          <w:lang w:val="en-US" w:eastAsia="zh-CN"/>
        </w:rPr>
        <w:lastRenderedPageBreak/>
        <w:t xml:space="preserve">5GC </w:t>
      </w:r>
      <w:r w:rsidR="00672AD3">
        <w:rPr>
          <w:rFonts w:hint="eastAsia"/>
          <w:iCs/>
          <w:color w:val="000000"/>
          <w:sz w:val="24"/>
          <w:szCs w:val="24"/>
          <w:lang w:val="en-US" w:eastAsia="zh-CN"/>
        </w:rPr>
        <w:t xml:space="preserve">NF interface modeling in </w:t>
      </w:r>
      <w:r w:rsidRPr="00E25161">
        <w:rPr>
          <w:rFonts w:hint="eastAsia"/>
          <w:iCs/>
          <w:color w:val="000000"/>
          <w:sz w:val="24"/>
          <w:szCs w:val="24"/>
          <w:lang w:val="en-US" w:eastAsia="zh-CN"/>
        </w:rPr>
        <w:t xml:space="preserve">NRM: </w:t>
      </w:r>
      <w:r w:rsidR="00672AD3">
        <w:rPr>
          <w:rFonts w:hint="eastAsia"/>
          <w:iCs/>
          <w:color w:val="000000"/>
          <w:sz w:val="24"/>
          <w:szCs w:val="24"/>
          <w:lang w:val="en-US" w:eastAsia="zh-CN"/>
        </w:rPr>
        <w:t xml:space="preserve">e.g. </w:t>
      </w:r>
      <w:r w:rsidRPr="00E25161">
        <w:rPr>
          <w:iCs/>
          <w:color w:val="000000"/>
          <w:sz w:val="24"/>
          <w:szCs w:val="24"/>
          <w:lang w:eastAsia="zh-CN"/>
        </w:rPr>
        <w:t>Network Functions can interact with the UDSF, UDR, NEF and NRF</w:t>
      </w:r>
      <w:r w:rsidRPr="00E25161">
        <w:rPr>
          <w:rFonts w:hint="eastAsia"/>
          <w:iCs/>
          <w:color w:val="000000"/>
          <w:sz w:val="24"/>
          <w:szCs w:val="24"/>
          <w:lang w:eastAsia="zh-CN"/>
        </w:rPr>
        <w:t xml:space="preserve">, but the current implementation only support a few </w:t>
      </w:r>
      <w:r w:rsidRPr="00E25161">
        <w:rPr>
          <w:iCs/>
          <w:color w:val="000000"/>
          <w:sz w:val="24"/>
          <w:szCs w:val="24"/>
          <w:lang w:eastAsia="zh-CN"/>
        </w:rPr>
        <w:t>interface</w:t>
      </w:r>
      <w:r w:rsidR="007933CC">
        <w:rPr>
          <w:rFonts w:hint="eastAsia"/>
          <w:iCs/>
          <w:color w:val="000000"/>
          <w:sz w:val="24"/>
          <w:szCs w:val="24"/>
          <w:lang w:eastAsia="zh-CN"/>
        </w:rPr>
        <w:t>s</w:t>
      </w:r>
      <w:r w:rsidR="007F2097">
        <w:rPr>
          <w:rFonts w:hint="eastAsia"/>
          <w:iCs/>
          <w:color w:val="000000"/>
          <w:sz w:val="24"/>
          <w:szCs w:val="24"/>
          <w:lang w:eastAsia="zh-CN"/>
        </w:rPr>
        <w:t>;</w:t>
      </w:r>
      <w:r w:rsidR="00672AD3">
        <w:rPr>
          <w:rFonts w:hint="eastAsia"/>
          <w:iCs/>
          <w:color w:val="000000"/>
          <w:sz w:val="24"/>
          <w:szCs w:val="24"/>
          <w:lang w:eastAsia="zh-CN"/>
        </w:rPr>
        <w:t xml:space="preserve"> interface modeling in indirect communication, etc.</w:t>
      </w:r>
    </w:p>
    <w:p w14:paraId="55F466AE" w14:textId="77777777" w:rsidR="0093189F" w:rsidRPr="0093189F" w:rsidRDefault="0093189F" w:rsidP="0093189F">
      <w:pPr>
        <w:numPr>
          <w:ilvl w:val="0"/>
          <w:numId w:val="10"/>
        </w:numPr>
        <w:rPr>
          <w:iCs/>
          <w:color w:val="000000"/>
          <w:sz w:val="24"/>
          <w:szCs w:val="24"/>
          <w:lang w:val="en-US" w:eastAsia="zh-CN"/>
        </w:rPr>
      </w:pPr>
      <w:r w:rsidRPr="00364BA7">
        <w:rPr>
          <w:rFonts w:hint="eastAsia"/>
          <w:iCs/>
          <w:color w:val="000000"/>
          <w:sz w:val="24"/>
          <w:szCs w:val="24"/>
          <w:lang w:val="en-US" w:eastAsia="zh-CN"/>
        </w:rPr>
        <w:t>Missing stage</w:t>
      </w:r>
      <w:r w:rsidRPr="00E25161">
        <w:rPr>
          <w:rFonts w:hint="eastAsia"/>
          <w:iCs/>
          <w:color w:val="000000"/>
          <w:sz w:val="24"/>
          <w:szCs w:val="24"/>
          <w:lang w:val="en-US" w:eastAsia="zh-CN"/>
        </w:rPr>
        <w:t xml:space="preserve"> </w:t>
      </w:r>
      <w:r w:rsidRPr="00364BA7">
        <w:rPr>
          <w:rFonts w:hint="eastAsia"/>
          <w:iCs/>
          <w:color w:val="000000"/>
          <w:sz w:val="24"/>
          <w:szCs w:val="24"/>
          <w:lang w:val="en-US" w:eastAsia="zh-CN"/>
        </w:rPr>
        <w:t xml:space="preserve">3 for some </w:t>
      </w:r>
      <w:r w:rsidRPr="00E25161">
        <w:rPr>
          <w:rFonts w:hint="eastAsia"/>
          <w:iCs/>
          <w:color w:val="000000"/>
          <w:sz w:val="24"/>
          <w:szCs w:val="24"/>
          <w:lang w:val="en-US" w:eastAsia="zh-CN"/>
        </w:rPr>
        <w:t>Information object</w:t>
      </w:r>
      <w:r w:rsidRPr="00364BA7">
        <w:rPr>
          <w:rFonts w:hint="eastAsia"/>
          <w:iCs/>
          <w:color w:val="000000"/>
          <w:sz w:val="24"/>
          <w:szCs w:val="24"/>
          <w:lang w:val="en-US" w:eastAsia="zh-CN"/>
        </w:rPr>
        <w:t xml:space="preserve"> classes</w:t>
      </w:r>
    </w:p>
    <w:p w14:paraId="60FB24A3" w14:textId="11DBC28C" w:rsidR="00E25161" w:rsidRPr="00364BA7" w:rsidRDefault="00E25161" w:rsidP="00E25161">
      <w:pPr>
        <w:numPr>
          <w:ilvl w:val="0"/>
          <w:numId w:val="10"/>
        </w:numPr>
        <w:rPr>
          <w:iCs/>
          <w:color w:val="000000"/>
          <w:sz w:val="24"/>
          <w:szCs w:val="24"/>
          <w:lang w:val="en-US" w:eastAsia="zh-CN"/>
        </w:rPr>
      </w:pPr>
      <w:r w:rsidRPr="00364BA7">
        <w:rPr>
          <w:rFonts w:hint="eastAsia"/>
          <w:iCs/>
          <w:color w:val="000000"/>
          <w:sz w:val="24"/>
          <w:szCs w:val="24"/>
          <w:lang w:val="en-US" w:eastAsia="zh-CN"/>
        </w:rPr>
        <w:t>Solution to track the difference between two stage 3 (this may or may not have impact to specification</w:t>
      </w:r>
      <w:r w:rsidR="007933CC">
        <w:rPr>
          <w:rFonts w:hint="eastAsia"/>
          <w:iCs/>
          <w:color w:val="000000"/>
          <w:sz w:val="24"/>
          <w:szCs w:val="24"/>
          <w:lang w:val="en-US" w:eastAsia="zh-CN"/>
        </w:rPr>
        <w:t xml:space="preserve">, </w:t>
      </w:r>
      <w:r w:rsidR="00F46CD5">
        <w:rPr>
          <w:rFonts w:hint="eastAsia"/>
          <w:iCs/>
          <w:color w:val="000000"/>
          <w:sz w:val="24"/>
          <w:szCs w:val="24"/>
          <w:lang w:val="en-US" w:eastAsia="zh-CN"/>
        </w:rPr>
        <w:t>may have</w:t>
      </w:r>
      <w:r w:rsidR="007933CC">
        <w:rPr>
          <w:rFonts w:hint="eastAsia"/>
          <w:iCs/>
          <w:color w:val="000000"/>
          <w:sz w:val="24"/>
          <w:szCs w:val="24"/>
          <w:lang w:val="en-US" w:eastAsia="zh-CN"/>
        </w:rPr>
        <w:t xml:space="preserve"> impact to working procedure</w:t>
      </w:r>
      <w:r w:rsidRPr="00364BA7">
        <w:rPr>
          <w:rFonts w:hint="eastAsia"/>
          <w:iCs/>
          <w:color w:val="000000"/>
          <w:sz w:val="24"/>
          <w:szCs w:val="24"/>
          <w:lang w:val="en-US" w:eastAsia="zh-CN"/>
        </w:rPr>
        <w:t xml:space="preserve">), </w:t>
      </w:r>
      <w:r w:rsidR="007933CC">
        <w:rPr>
          <w:rFonts w:hint="eastAsia"/>
          <w:iCs/>
          <w:color w:val="000000"/>
          <w:sz w:val="24"/>
          <w:szCs w:val="24"/>
          <w:lang w:val="en-US" w:eastAsia="zh-CN"/>
        </w:rPr>
        <w:t>and</w:t>
      </w:r>
      <w:r w:rsidRPr="00364BA7">
        <w:rPr>
          <w:rFonts w:hint="eastAsia"/>
          <w:iCs/>
          <w:color w:val="000000"/>
          <w:sz w:val="24"/>
          <w:szCs w:val="24"/>
          <w:lang w:val="en-US" w:eastAsia="zh-CN"/>
        </w:rPr>
        <w:t xml:space="preserve"> this takes some effort.</w:t>
      </w:r>
    </w:p>
    <w:p w14:paraId="5CEE737B" w14:textId="77777777" w:rsidR="00E25161" w:rsidRDefault="00E25161" w:rsidP="00364BA7">
      <w:pPr>
        <w:rPr>
          <w:iCs/>
          <w:color w:val="000000"/>
          <w:sz w:val="24"/>
          <w:szCs w:val="24"/>
          <w:lang w:eastAsia="zh-CN"/>
        </w:rPr>
      </w:pPr>
    </w:p>
    <w:p w14:paraId="64D49127" w14:textId="2F5FE3DE" w:rsidR="00364BA7" w:rsidRDefault="00364BA7" w:rsidP="00364BA7">
      <w:pPr>
        <w:rPr>
          <w:iCs/>
          <w:color w:val="000000"/>
          <w:sz w:val="24"/>
          <w:szCs w:val="24"/>
          <w:lang w:eastAsia="ja-JP"/>
        </w:rPr>
      </w:pPr>
      <w:r w:rsidRPr="00364BA7">
        <w:rPr>
          <w:iCs/>
          <w:color w:val="000000"/>
          <w:sz w:val="24"/>
          <w:szCs w:val="24"/>
          <w:lang w:eastAsia="ja-JP"/>
        </w:rPr>
        <w:t>On the other hand, there’s leftover in Rel1</w:t>
      </w:r>
      <w:r>
        <w:rPr>
          <w:rFonts w:hint="eastAsia"/>
          <w:iCs/>
          <w:color w:val="000000"/>
          <w:sz w:val="24"/>
          <w:szCs w:val="24"/>
          <w:lang w:eastAsia="zh-CN"/>
        </w:rPr>
        <w:t>9</w:t>
      </w:r>
      <w:r w:rsidRPr="00364BA7">
        <w:rPr>
          <w:iCs/>
          <w:color w:val="000000"/>
          <w:sz w:val="24"/>
          <w:szCs w:val="24"/>
          <w:lang w:eastAsia="ja-JP"/>
        </w:rPr>
        <w:t xml:space="preserve"> NRM, stage 3 enhancement, generic NRM enhancement</w:t>
      </w:r>
      <w:r w:rsidR="00776CD5">
        <w:rPr>
          <w:rFonts w:hint="eastAsia"/>
          <w:iCs/>
          <w:color w:val="000000"/>
          <w:sz w:val="24"/>
          <w:szCs w:val="24"/>
          <w:lang w:eastAsia="zh-CN"/>
        </w:rPr>
        <w:t>s</w:t>
      </w:r>
      <w:r w:rsidRPr="00364BA7">
        <w:rPr>
          <w:iCs/>
          <w:color w:val="000000"/>
          <w:sz w:val="24"/>
          <w:szCs w:val="24"/>
          <w:lang w:eastAsia="ja-JP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22FBBD8" w14:textId="4F4DB0F9" w:rsidR="00364BA7" w:rsidRPr="00F62742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F62742">
        <w:rPr>
          <w:lang w:eastAsia="zh-CN"/>
        </w:rPr>
        <w:t>W</w:t>
      </w:r>
      <w:r w:rsidRPr="00F62742">
        <w:rPr>
          <w:rFonts w:hint="eastAsia"/>
          <w:lang w:eastAsia="zh-CN"/>
        </w:rPr>
        <w:t>T</w:t>
      </w:r>
      <w:r w:rsidRPr="00F62742">
        <w:rPr>
          <w:lang w:eastAsia="zh-CN"/>
        </w:rPr>
        <w:t xml:space="preserve">-1: </w:t>
      </w:r>
      <w:r w:rsidRPr="00F62742">
        <w:t>Enhancement for</w:t>
      </w:r>
      <w:r w:rsidRPr="00F62742">
        <w:rPr>
          <w:lang w:val="en-IN"/>
        </w:rPr>
        <w:t xml:space="preserve"> 5GC </w:t>
      </w:r>
      <w:r w:rsidRPr="00F62742">
        <w:rPr>
          <w:rFonts w:hint="eastAsia"/>
          <w:lang w:val="en-IN"/>
        </w:rPr>
        <w:t xml:space="preserve">NRM </w:t>
      </w:r>
      <w:r w:rsidRPr="00F62742">
        <w:rPr>
          <w:lang w:val="en-IN"/>
        </w:rPr>
        <w:t xml:space="preserve">to </w:t>
      </w:r>
      <w:r w:rsidRPr="00F62742">
        <w:rPr>
          <w:rFonts w:hint="eastAsia"/>
          <w:lang w:val="en-IN"/>
        </w:rPr>
        <w:t xml:space="preserve">support </w:t>
      </w:r>
      <w:r w:rsidRPr="00F62742">
        <w:rPr>
          <w:lang w:val="en-IN"/>
        </w:rPr>
        <w:t xml:space="preserve">5GC </w:t>
      </w:r>
      <w:r w:rsidRPr="00F62742">
        <w:rPr>
          <w:rFonts w:hint="eastAsia"/>
          <w:lang w:val="en-IN"/>
        </w:rPr>
        <w:t>features</w:t>
      </w:r>
      <w:r w:rsidRPr="00F62742">
        <w:rPr>
          <w:lang w:val="en-IN"/>
        </w:rPr>
        <w:t xml:space="preserve"> (including but not limited to </w:t>
      </w:r>
      <w:r w:rsidRPr="00F62742">
        <w:t>5G_eLCS_Ph3, ranging based services, Ambient IoT feature</w:t>
      </w:r>
      <w:r w:rsidR="002802B8">
        <w:rPr>
          <w:rFonts w:hint="eastAsia"/>
          <w:lang w:eastAsia="zh-CN"/>
        </w:rPr>
        <w:t>, ISAC</w:t>
      </w:r>
      <w:r w:rsidRPr="00F62742">
        <w:t>).</w:t>
      </w:r>
    </w:p>
    <w:p w14:paraId="5C462C8D" w14:textId="1A63D1B4" w:rsidR="00364BA7" w:rsidRPr="00F62742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F62742">
        <w:rPr>
          <w:rFonts w:hint="eastAsia"/>
          <w:lang w:eastAsia="zh-CN"/>
        </w:rPr>
        <w:t>W</w:t>
      </w:r>
      <w:r w:rsidRPr="00F62742">
        <w:rPr>
          <w:lang w:eastAsia="zh-CN"/>
        </w:rPr>
        <w:t xml:space="preserve">T-2: </w:t>
      </w:r>
      <w:r w:rsidRPr="00F62742">
        <w:t>Enhancement for</w:t>
      </w:r>
      <w:r w:rsidRPr="00F62742">
        <w:rPr>
          <w:lang w:val="en-IN"/>
        </w:rPr>
        <w:t xml:space="preserve"> NR </w:t>
      </w:r>
      <w:r w:rsidRPr="00F62742">
        <w:rPr>
          <w:rFonts w:hint="eastAsia"/>
          <w:lang w:val="en-IN"/>
        </w:rPr>
        <w:t xml:space="preserve">NRM </w:t>
      </w:r>
      <w:r w:rsidRPr="00F62742">
        <w:rPr>
          <w:lang w:val="en-IN"/>
        </w:rPr>
        <w:t xml:space="preserve">to </w:t>
      </w:r>
      <w:r w:rsidRPr="00F62742">
        <w:rPr>
          <w:rFonts w:hint="eastAsia"/>
          <w:lang w:val="en-IN"/>
        </w:rPr>
        <w:t xml:space="preserve">support </w:t>
      </w:r>
      <w:r w:rsidRPr="00F62742">
        <w:rPr>
          <w:lang w:val="en-IN"/>
        </w:rPr>
        <w:t xml:space="preserve">NR </w:t>
      </w:r>
      <w:r w:rsidRPr="00F62742">
        <w:rPr>
          <w:rFonts w:hint="eastAsia"/>
          <w:lang w:val="en-IN"/>
        </w:rPr>
        <w:t>features</w:t>
      </w:r>
      <w:r w:rsidRPr="00F62742">
        <w:rPr>
          <w:lang w:val="en-IN"/>
        </w:rPr>
        <w:t xml:space="preserve"> (including but not limited to Ambient IoT</w:t>
      </w:r>
      <w:r w:rsidR="002802B8">
        <w:rPr>
          <w:rFonts w:hint="eastAsia"/>
          <w:lang w:val="en-IN" w:eastAsia="zh-CN"/>
        </w:rPr>
        <w:t>, ISAC</w:t>
      </w:r>
      <w:r w:rsidRPr="00F62742">
        <w:rPr>
          <w:lang w:val="en-IN"/>
        </w:rPr>
        <w:t xml:space="preserve"> feature</w:t>
      </w:r>
      <w:r w:rsidR="000D2578" w:rsidRPr="00F62742">
        <w:rPr>
          <w:rFonts w:hint="eastAsia"/>
          <w:lang w:val="en-IN" w:eastAsia="zh-CN"/>
        </w:rPr>
        <w:t xml:space="preserve">, </w:t>
      </w:r>
      <w:r w:rsidR="000D2578" w:rsidRPr="00F62742">
        <w:rPr>
          <w:lang w:val="en-IN"/>
        </w:rPr>
        <w:t>to be updated based on RAN progress</w:t>
      </w:r>
      <w:r w:rsidRPr="00F62742">
        <w:rPr>
          <w:lang w:val="en-IN"/>
        </w:rPr>
        <w:t>).</w:t>
      </w:r>
    </w:p>
    <w:p w14:paraId="0B280A52" w14:textId="77777777" w:rsidR="00364BA7" w:rsidRPr="00F62742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F62742">
        <w:t>WT-3: Enhancement for NRM fragment related to misalignment with NG.116.</w:t>
      </w:r>
      <w:r w:rsidRPr="00F62742">
        <w:rPr>
          <w:rFonts w:hint="eastAsia"/>
          <w:lang w:eastAsia="zh-CN"/>
        </w:rPr>
        <w:t xml:space="preserve"> </w:t>
      </w:r>
    </w:p>
    <w:p w14:paraId="1A20B140" w14:textId="7F141766" w:rsidR="00364BA7" w:rsidRPr="00F62742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F62742">
        <w:rPr>
          <w:lang w:eastAsia="zh-CN"/>
        </w:rPr>
        <w:t xml:space="preserve">WT-4: </w:t>
      </w:r>
      <w:r w:rsidRPr="00F62742">
        <w:t>NRM enhancement.</w:t>
      </w:r>
    </w:p>
    <w:p w14:paraId="35E2A291" w14:textId="77777777" w:rsidR="00364BA7" w:rsidRDefault="00364BA7" w:rsidP="00364B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364BA7" w:rsidRPr="00E328B2" w14:paraId="3D28AD57" w14:textId="77777777">
        <w:tc>
          <w:tcPr>
            <w:tcW w:w="1363" w:type="dxa"/>
          </w:tcPr>
          <w:p w14:paraId="52835AA8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1439D1E6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0936297E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7DE27E71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7519B3AD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760EF326" w14:textId="77777777" w:rsidR="00364BA7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3692EA06" w14:textId="77777777" w:rsidR="00364BA7" w:rsidRPr="00E328B2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364BA7" w14:paraId="43079DEE" w14:textId="77777777">
        <w:tc>
          <w:tcPr>
            <w:tcW w:w="1363" w:type="dxa"/>
          </w:tcPr>
          <w:p w14:paraId="5C8EAF2E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68E369F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776575BB" w14:textId="3A926179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E2516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0A6285F1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00B91D8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58AEBFF9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27280534" w14:textId="77777777">
        <w:tc>
          <w:tcPr>
            <w:tcW w:w="1363" w:type="dxa"/>
          </w:tcPr>
          <w:p w14:paraId="16429D0A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148F397D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59D345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0AEEF0B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0B94510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53F633A4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6ADB8DF5" w14:textId="77777777">
        <w:tc>
          <w:tcPr>
            <w:tcW w:w="1363" w:type="dxa"/>
          </w:tcPr>
          <w:p w14:paraId="455C6193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181B66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2BDFC71C" w14:textId="77777777" w:rsidR="00364BA7" w:rsidRDefault="00364BA7">
            <w:pPr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2E659B5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1A0C5B1C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670FF94B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364BA7" w14:paraId="0C1B9B33" w14:textId="77777777">
        <w:tc>
          <w:tcPr>
            <w:tcW w:w="1363" w:type="dxa"/>
          </w:tcPr>
          <w:p w14:paraId="03E1D66F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09EC1F7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280DCF8" w14:textId="2864E3E5" w:rsidR="00364BA7" w:rsidRDefault="00E251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63C73">
              <w:rPr>
                <w:rFonts w:hint="eastAsia"/>
                <w:lang w:eastAsia="zh-CN"/>
              </w:rPr>
              <w:t>.2</w:t>
            </w:r>
          </w:p>
        </w:tc>
        <w:tc>
          <w:tcPr>
            <w:tcW w:w="1765" w:type="dxa"/>
          </w:tcPr>
          <w:p w14:paraId="64A9F8C6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7B9A63C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582B31A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6EF96FA5" w14:textId="77777777" w:rsidR="00364BA7" w:rsidRDefault="00364BA7" w:rsidP="00364BA7"/>
    <w:p w14:paraId="723D1190" w14:textId="77777777" w:rsidR="00364BA7" w:rsidRPr="00DE7EF7" w:rsidRDefault="00364BA7" w:rsidP="00364BA7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2BD7AEA2" w14:textId="07EA866A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D63C73">
        <w:rPr>
          <w:rFonts w:hint="eastAsia"/>
          <w:b/>
          <w:bCs/>
          <w:lang w:eastAsia="zh-CN"/>
        </w:rPr>
        <w:t>4</w:t>
      </w:r>
    </w:p>
    <w:p w14:paraId="0C53574B" w14:textId="0931274F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D63C73">
        <w:rPr>
          <w:rFonts w:hint="eastAsia"/>
          <w:b/>
          <w:bCs/>
          <w:lang w:eastAsia="zh-CN"/>
        </w:rPr>
        <w:t>4</w:t>
      </w:r>
    </w:p>
    <w:p w14:paraId="08CCDA62" w14:textId="77777777" w:rsidR="00364BA7" w:rsidRPr="006C2E80" w:rsidRDefault="00364BA7" w:rsidP="00364BA7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</w:p>
    <w:p w14:paraId="014297B2" w14:textId="44DE3397" w:rsidR="007861B8" w:rsidRPr="005E704F" w:rsidRDefault="001E489F" w:rsidP="005E704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364BA7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2FF149D" w:rsidR="00364BA7" w:rsidRPr="005E704F" w:rsidRDefault="00364BA7" w:rsidP="00364BA7">
            <w:pPr>
              <w:pStyle w:val="Guidance"/>
              <w:spacing w:after="0"/>
              <w:rPr>
                <w:i w:val="0"/>
                <w:iCs/>
              </w:rPr>
            </w:pPr>
            <w: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2B0EB4" w:rsidR="00364BA7" w:rsidRPr="006C2E80" w:rsidRDefault="00364BA7" w:rsidP="00364BA7">
            <w:pPr>
              <w:pStyle w:val="Guidance"/>
              <w:spacing w:after="0"/>
              <w:rPr>
                <w:lang w:eastAsia="zh-CN"/>
              </w:rPr>
            </w:pPr>
            <w:r w:rsidRPr="008938B6">
              <w:t>Add requirement</w:t>
            </w:r>
            <w:r>
              <w:t>s</w:t>
            </w:r>
            <w:r w:rsidRPr="008938B6">
              <w:t xml:space="preserve"> to support </w:t>
            </w:r>
            <w:r>
              <w:t>REL</w:t>
            </w:r>
            <w:r>
              <w:rPr>
                <w:rFonts w:hint="eastAsia"/>
                <w:lang w:eastAsia="zh-CN"/>
              </w:rPr>
              <w:t>20</w:t>
            </w:r>
            <w:r>
              <w:t xml:space="preserve"> features</w:t>
            </w:r>
            <w:r w:rsidR="005D40C1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053" w14:textId="3FE9884C" w:rsidR="00364BA7" w:rsidRDefault="00364BA7" w:rsidP="00364BA7">
            <w:pPr>
              <w:rPr>
                <w:lang w:eastAsia="zh-CN"/>
              </w:rPr>
            </w:pPr>
            <w:r w:rsidRPr="00D67E80">
              <w:t>SA#</w:t>
            </w:r>
            <w:r>
              <w:t>1</w:t>
            </w:r>
            <w:r w:rsidR="00D41F80">
              <w:rPr>
                <w:rFonts w:hint="eastAsia"/>
                <w:lang w:eastAsia="zh-CN"/>
              </w:rPr>
              <w:t>12</w:t>
            </w:r>
          </w:p>
          <w:p w14:paraId="2260CA0D" w14:textId="30EEF843" w:rsidR="00364BA7" w:rsidRPr="006C2E80" w:rsidRDefault="00364BA7" w:rsidP="00364BA7">
            <w:pPr>
              <w:pStyle w:val="Guidance"/>
              <w:spacing w:after="0"/>
            </w:pPr>
            <w:r w:rsidRPr="00D67E80">
              <w:t>(</w:t>
            </w:r>
            <w:r>
              <w:t>Jun</w:t>
            </w:r>
            <w:r w:rsidRPr="00D67E80">
              <w:t xml:space="preserve"> 20</w:t>
            </w:r>
            <w:r>
              <w:t>2</w:t>
            </w:r>
            <w:r>
              <w:rPr>
                <w:rFonts w:hint="eastAsia"/>
                <w:lang w:eastAsia="zh-CN"/>
              </w:rPr>
              <w:t>6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0FDBE85" w:rsidR="00364BA7" w:rsidRPr="006C2E80" w:rsidRDefault="00364BA7" w:rsidP="00364BA7">
            <w:pPr>
              <w:pStyle w:val="Guidance"/>
              <w:spacing w:after="0"/>
            </w:pPr>
            <w:r>
              <w:t>This TS covers stages 1.</w:t>
            </w:r>
          </w:p>
        </w:tc>
      </w:tr>
      <w:tr w:rsidR="00364BA7" w:rsidRPr="006C2E80" w14:paraId="1305F82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290" w14:textId="4182C8C3" w:rsidR="00364BA7" w:rsidRPr="005E704F" w:rsidRDefault="00364BA7" w:rsidP="00364BA7">
            <w:pPr>
              <w:pStyle w:val="Guidance"/>
              <w:spacing w:after="0"/>
              <w:rPr>
                <w:i w:val="0"/>
                <w:iCs/>
              </w:rPr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26A" w14:textId="7A7C40F4" w:rsidR="00364BA7" w:rsidRPr="006C2E80" w:rsidRDefault="00364BA7" w:rsidP="00364BA7">
            <w:pPr>
              <w:pStyle w:val="Guidance"/>
              <w:spacing w:after="0"/>
              <w:rPr>
                <w:lang w:eastAsia="zh-CN"/>
              </w:rPr>
            </w:pPr>
            <w:r>
              <w:t>Add NRM Stage 2 and Stage 3 definitions</w:t>
            </w:r>
            <w:r w:rsidRPr="008938B6">
              <w:t xml:space="preserve"> to support </w:t>
            </w:r>
            <w:r w:rsidR="00D41F80">
              <w:rPr>
                <w:rFonts w:hint="eastAsia"/>
                <w:lang w:eastAsia="zh-CN"/>
              </w:rPr>
              <w:t>5GA</w:t>
            </w:r>
            <w:r>
              <w:t xml:space="preserve"> features</w:t>
            </w:r>
            <w:r w:rsidR="00D41F80">
              <w:rPr>
                <w:rFonts w:hint="eastAsia"/>
                <w:lang w:eastAsia="zh-CN"/>
              </w:rPr>
              <w:t xml:space="preserve"> as well as NRM general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2A26" w14:textId="6EBD2820" w:rsidR="00364BA7" w:rsidRDefault="00364BA7" w:rsidP="00364BA7">
            <w:pPr>
              <w:rPr>
                <w:lang w:eastAsia="zh-CN"/>
              </w:rPr>
            </w:pPr>
            <w:r w:rsidRPr="00D67E80">
              <w:t>SA#</w:t>
            </w:r>
            <w:r>
              <w:t>1</w:t>
            </w:r>
            <w:r w:rsidR="00D41F80">
              <w:rPr>
                <w:rFonts w:hint="eastAsia"/>
                <w:lang w:eastAsia="zh-CN"/>
              </w:rPr>
              <w:t>12</w:t>
            </w:r>
          </w:p>
          <w:p w14:paraId="43B4101F" w14:textId="38378AEB" w:rsidR="00364BA7" w:rsidRPr="006C2E80" w:rsidRDefault="00364BA7" w:rsidP="00364BA7">
            <w:pPr>
              <w:pStyle w:val="Guidance"/>
              <w:spacing w:after="0"/>
            </w:pPr>
            <w:r w:rsidRPr="00D67E80">
              <w:t>(</w:t>
            </w:r>
            <w:r>
              <w:t>Jun</w:t>
            </w:r>
            <w:r w:rsidRPr="00D67E80">
              <w:t xml:space="preserve"> 20</w:t>
            </w:r>
            <w:r>
              <w:t>2</w:t>
            </w:r>
            <w:r>
              <w:rPr>
                <w:rFonts w:hint="eastAsia"/>
                <w:lang w:eastAsia="zh-CN"/>
              </w:rPr>
              <w:t>6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983" w14:textId="78D422C9" w:rsidR="00364BA7" w:rsidRPr="006C2E80" w:rsidRDefault="00364BA7" w:rsidP="00364BA7">
            <w:pPr>
              <w:pStyle w:val="Guidance"/>
              <w:spacing w:after="0"/>
            </w:pPr>
            <w:r>
              <w:t>This TS covers both stages 2 and 3.</w:t>
            </w:r>
          </w:p>
        </w:tc>
      </w:tr>
      <w:tr w:rsidR="00364BA7" w:rsidRPr="006C2E80" w14:paraId="054492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E7A" w14:textId="7D475EC5" w:rsidR="00364BA7" w:rsidRPr="005E704F" w:rsidRDefault="00364BA7" w:rsidP="00364BA7">
            <w:pPr>
              <w:pStyle w:val="Guidance"/>
              <w:spacing w:after="0"/>
              <w:rPr>
                <w:i w:val="0"/>
                <w:iCs/>
              </w:rPr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C67" w14:textId="5358904A" w:rsidR="00364BA7" w:rsidRPr="006C2E80" w:rsidRDefault="00B00C45" w:rsidP="00364BA7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NRM</w:t>
            </w:r>
            <w:r w:rsidR="00364BA7"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8C09" w14:textId="707074BB" w:rsidR="00364BA7" w:rsidRDefault="00364BA7" w:rsidP="00364BA7">
            <w:pPr>
              <w:rPr>
                <w:lang w:eastAsia="zh-CN"/>
              </w:rPr>
            </w:pPr>
            <w:r w:rsidRPr="00D67E80">
              <w:t>SA#</w:t>
            </w:r>
            <w:r>
              <w:t>1</w:t>
            </w:r>
            <w:r w:rsidR="00D41F80">
              <w:rPr>
                <w:rFonts w:hint="eastAsia"/>
                <w:lang w:eastAsia="zh-CN"/>
              </w:rPr>
              <w:t>12</w:t>
            </w:r>
          </w:p>
          <w:p w14:paraId="160FFA19" w14:textId="39016B1E" w:rsidR="00364BA7" w:rsidRPr="006C2E80" w:rsidRDefault="00364BA7" w:rsidP="00364BA7">
            <w:pPr>
              <w:pStyle w:val="Guidance"/>
              <w:spacing w:after="0"/>
            </w:pPr>
            <w:r w:rsidRPr="00D67E80">
              <w:t>(</w:t>
            </w:r>
            <w:r>
              <w:t>Jun</w:t>
            </w:r>
            <w:r w:rsidRPr="00D67E80">
              <w:t xml:space="preserve"> 20</w:t>
            </w:r>
            <w:r>
              <w:t>2</w:t>
            </w:r>
            <w:r>
              <w:rPr>
                <w:rFonts w:hint="eastAsia"/>
                <w:lang w:eastAsia="zh-CN"/>
              </w:rPr>
              <w:t>6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561" w14:textId="162A466D" w:rsidR="00364BA7" w:rsidRPr="006C2E80" w:rsidRDefault="00364BA7" w:rsidP="00364BA7">
            <w:pPr>
              <w:pStyle w:val="Guidance"/>
              <w:spacing w:after="0"/>
            </w:pPr>
            <w:r>
              <w:t>This TS covers stages 2.</w:t>
            </w:r>
          </w:p>
        </w:tc>
      </w:tr>
      <w:tr w:rsidR="00364BA7" w:rsidRPr="006C2E80" w14:paraId="2375190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29C" w14:textId="6EDC877B" w:rsidR="00364BA7" w:rsidRPr="005E704F" w:rsidRDefault="00364BA7" w:rsidP="00364BA7">
            <w:pPr>
              <w:pStyle w:val="Guidance"/>
              <w:spacing w:after="0"/>
              <w:rPr>
                <w:i w:val="0"/>
                <w:iCs/>
              </w:rPr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8EDD" w14:textId="2886F420" w:rsidR="00364BA7" w:rsidRPr="006C2E80" w:rsidRDefault="00B00C45" w:rsidP="00364BA7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NRM</w:t>
            </w:r>
            <w:r w:rsidR="00364BA7"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A7EC" w14:textId="3F5B6990" w:rsidR="00364BA7" w:rsidRDefault="00364BA7" w:rsidP="00364BA7">
            <w:pPr>
              <w:rPr>
                <w:lang w:eastAsia="zh-CN"/>
              </w:rPr>
            </w:pPr>
            <w:r w:rsidRPr="00D67E80">
              <w:t>SA#</w:t>
            </w:r>
            <w:r>
              <w:t>1</w:t>
            </w:r>
            <w:r w:rsidR="00D41F80">
              <w:rPr>
                <w:rFonts w:hint="eastAsia"/>
                <w:lang w:eastAsia="zh-CN"/>
              </w:rPr>
              <w:t>12</w:t>
            </w:r>
          </w:p>
          <w:p w14:paraId="6E8283DB" w14:textId="24DBF3C4" w:rsidR="00364BA7" w:rsidRPr="006C2E80" w:rsidRDefault="00364BA7" w:rsidP="00364BA7">
            <w:pPr>
              <w:pStyle w:val="Guidance"/>
              <w:spacing w:after="0"/>
            </w:pPr>
            <w:r w:rsidRPr="00D67E80">
              <w:t>(</w:t>
            </w:r>
            <w:r>
              <w:t>Jun</w:t>
            </w:r>
            <w:r w:rsidRPr="00D67E80">
              <w:t xml:space="preserve"> 20</w:t>
            </w:r>
            <w:r>
              <w:t>2</w:t>
            </w:r>
            <w:r>
              <w:rPr>
                <w:rFonts w:hint="eastAsia"/>
                <w:lang w:eastAsia="zh-CN"/>
              </w:rPr>
              <w:t>6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6504" w14:textId="23F8D1EA" w:rsidR="00364BA7" w:rsidRPr="006C2E80" w:rsidRDefault="00364BA7" w:rsidP="00364BA7">
            <w:pPr>
              <w:pStyle w:val="Guidance"/>
              <w:spacing w:after="0"/>
            </w:pPr>
            <w:r>
              <w:t>This TS covers stages 3.</w:t>
            </w:r>
          </w:p>
        </w:tc>
      </w:tr>
      <w:tr w:rsidR="00364BA7" w:rsidRPr="006C2E80" w14:paraId="4DB6095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A8A" w14:textId="37E16EC8" w:rsidR="00364BA7" w:rsidRPr="005E704F" w:rsidRDefault="00B00C45" w:rsidP="00364BA7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32.16</w:t>
            </w:r>
            <w:r w:rsidR="005D40C1">
              <w:rPr>
                <w:rFonts w:hint="eastAsia"/>
                <w:i w:val="0"/>
                <w:iCs/>
                <w:lang w:eastAsia="zh-CN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373D" w14:textId="58DFDF43" w:rsidR="00364BA7" w:rsidRPr="006C2E80" w:rsidRDefault="00B00C45" w:rsidP="00364BA7">
            <w:pPr>
              <w:pStyle w:val="Guidance"/>
              <w:spacing w:after="0"/>
              <w:rPr>
                <w:lang w:eastAsia="zh-CN"/>
              </w:rPr>
            </w:pPr>
            <w:r>
              <w:t>Minor enhancements</w:t>
            </w:r>
            <w:r>
              <w:rPr>
                <w:rFonts w:hint="eastAsia"/>
                <w:lang w:eastAsia="zh-CN"/>
              </w:rPr>
              <w:t xml:space="preserve"> regarding the </w:t>
            </w:r>
            <w:r w:rsidR="005D40C1" w:rsidRPr="005D40C1">
              <w:rPr>
                <w:lang w:eastAsia="zh-CN"/>
              </w:rPr>
              <w:t>Mappings from stage 2 artefacts to stage 3 JSON schema</w:t>
            </w:r>
            <w:r w:rsidR="005D40C1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365E" w14:textId="77777777" w:rsidR="007933CC" w:rsidRDefault="007933CC" w:rsidP="007933CC">
            <w:pPr>
              <w:rPr>
                <w:lang w:eastAsia="zh-CN"/>
              </w:rPr>
            </w:pPr>
            <w:r w:rsidRPr="00D67E80">
              <w:t>SA#</w:t>
            </w:r>
            <w:r>
              <w:t>1</w:t>
            </w:r>
            <w:r>
              <w:rPr>
                <w:rFonts w:hint="eastAsia"/>
                <w:lang w:eastAsia="zh-CN"/>
              </w:rPr>
              <w:t>12</w:t>
            </w:r>
          </w:p>
          <w:p w14:paraId="0B9AD03E" w14:textId="02589CC1" w:rsidR="00364BA7" w:rsidRPr="006C2E80" w:rsidRDefault="007933CC" w:rsidP="007933CC">
            <w:pPr>
              <w:pStyle w:val="Guidance"/>
              <w:spacing w:after="0"/>
            </w:pPr>
            <w:r w:rsidRPr="00D67E80">
              <w:t>(</w:t>
            </w:r>
            <w:r>
              <w:t>Jun</w:t>
            </w:r>
            <w:r w:rsidRPr="00D67E80">
              <w:t xml:space="preserve"> 20</w:t>
            </w:r>
            <w:r>
              <w:t>2</w:t>
            </w:r>
            <w:r>
              <w:rPr>
                <w:rFonts w:hint="eastAsia"/>
                <w:lang w:eastAsia="zh-CN"/>
              </w:rPr>
              <w:t>6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8D06" w14:textId="77777777" w:rsidR="00364BA7" w:rsidRPr="006C2E80" w:rsidRDefault="00364BA7" w:rsidP="00364BA7">
            <w:pPr>
              <w:pStyle w:val="Guidance"/>
              <w:spacing w:after="0"/>
            </w:pPr>
          </w:p>
        </w:tc>
      </w:tr>
      <w:tr w:rsidR="00364BA7" w:rsidRPr="006C2E80" w14:paraId="4CC703A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5400" w14:textId="77777777" w:rsidR="00364BA7" w:rsidRPr="005E704F" w:rsidRDefault="00364BA7" w:rsidP="00364BA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3455" w14:textId="77777777" w:rsidR="00364BA7" w:rsidRPr="006C2E80" w:rsidRDefault="00364BA7" w:rsidP="00364BA7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5A6D" w14:textId="77777777" w:rsidR="00364BA7" w:rsidRPr="006C2E80" w:rsidRDefault="00364BA7" w:rsidP="00364BA7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DCA2" w14:textId="77777777" w:rsidR="00364BA7" w:rsidRPr="006C2E80" w:rsidRDefault="00364BA7" w:rsidP="00364BA7">
            <w:pPr>
              <w:pStyle w:val="Guidance"/>
              <w:spacing w:after="0"/>
            </w:pPr>
          </w:p>
        </w:tc>
      </w:tr>
      <w:tr w:rsidR="00364BA7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364BA7" w:rsidRPr="006C2E80" w:rsidRDefault="00364BA7" w:rsidP="00364BA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364BA7" w:rsidRPr="006C2E80" w:rsidRDefault="00364BA7" w:rsidP="00364BA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364BA7" w:rsidRPr="006C2E80" w:rsidRDefault="00364BA7" w:rsidP="00364BA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364BA7" w:rsidRPr="006C2E80" w:rsidRDefault="00364BA7" w:rsidP="00364BA7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5EDD42" w:rsidR="001E489F" w:rsidRPr="00137B63" w:rsidRDefault="00137B63" w:rsidP="001E489F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7832CC4" w14:textId="645B48F6" w:rsidR="00364BA7" w:rsidRPr="0069626A" w:rsidRDefault="00364BA7" w:rsidP="00364BA7">
      <w:r>
        <w:t xml:space="preserve">Potential coordination: providing network resource model for network features defined in </w:t>
      </w:r>
      <w:r w:rsidRPr="00A678A8">
        <w:t>SA2</w:t>
      </w:r>
      <w:r>
        <w:t xml:space="preserve">, </w:t>
      </w:r>
      <w:r w:rsidR="007933CC">
        <w:rPr>
          <w:rFonts w:hint="eastAsia"/>
          <w:lang w:eastAsia="zh-CN"/>
        </w:rPr>
        <w:t xml:space="preserve">CT3, </w:t>
      </w:r>
      <w:r w:rsidRPr="00A678A8">
        <w:t>CT4,</w:t>
      </w:r>
      <w:r>
        <w:rPr>
          <w:rFonts w:hint="eastAsia"/>
          <w:lang w:eastAsia="zh-CN"/>
        </w:rPr>
        <w:t xml:space="preserve"> and</w:t>
      </w:r>
      <w:r w:rsidRPr="00A678A8">
        <w:t xml:space="preserve"> RAN</w:t>
      </w:r>
      <w:r>
        <w:t>3</w:t>
      </w:r>
      <w:r w:rsidRPr="00A678A8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935D9A" w:rsidR="001E489F" w:rsidRDefault="00137B63">
            <w:pPr>
              <w:pStyle w:val="TAL"/>
            </w:pPr>
            <w:r>
              <w:t>Nokia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CF2C037" w:rsidR="001E489F" w:rsidRDefault="00364BA7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>
            <w:pPr>
              <w:pStyle w:val="TAL"/>
            </w:pPr>
          </w:p>
        </w:tc>
      </w:tr>
      <w:tr w:rsidR="00364BA7" w14:paraId="5BC5325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04D752" w14:textId="77777777" w:rsidR="00364BA7" w:rsidRDefault="00364BA7">
            <w:pPr>
              <w:pStyle w:val="TAL"/>
            </w:pPr>
          </w:p>
        </w:tc>
      </w:tr>
      <w:tr w:rsidR="00364BA7" w14:paraId="4A24C14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FD86AE" w14:textId="77777777" w:rsidR="00364BA7" w:rsidRDefault="00364BA7">
            <w:pPr>
              <w:pStyle w:val="TAL"/>
            </w:pPr>
          </w:p>
        </w:tc>
      </w:tr>
      <w:tr w:rsidR="00364BA7" w14:paraId="2CCAE5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B2F76D" w14:textId="77777777" w:rsidR="00364BA7" w:rsidRDefault="00364BA7">
            <w:pPr>
              <w:pStyle w:val="TAL"/>
            </w:pPr>
          </w:p>
        </w:tc>
      </w:tr>
      <w:tr w:rsidR="00364BA7" w14:paraId="62F335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5EDA8D" w14:textId="77777777" w:rsidR="00364BA7" w:rsidRDefault="00364BA7">
            <w:pPr>
              <w:pStyle w:val="TAL"/>
            </w:pPr>
          </w:p>
        </w:tc>
      </w:tr>
      <w:tr w:rsidR="00364BA7" w14:paraId="027482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966383" w14:textId="77777777" w:rsidR="00364BA7" w:rsidRDefault="00364BA7">
            <w:pPr>
              <w:pStyle w:val="TAL"/>
            </w:pPr>
          </w:p>
        </w:tc>
      </w:tr>
      <w:tr w:rsidR="00364BA7" w14:paraId="25C283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FBB56" w14:textId="77777777" w:rsidR="00364BA7" w:rsidRDefault="00364BA7">
            <w:pPr>
              <w:pStyle w:val="TAL"/>
            </w:pP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A12C9" w14:textId="77777777" w:rsidR="00215102" w:rsidRDefault="00215102">
      <w:r>
        <w:separator/>
      </w:r>
    </w:p>
  </w:endnote>
  <w:endnote w:type="continuationSeparator" w:id="0">
    <w:p w14:paraId="5D1176DE" w14:textId="77777777" w:rsidR="00215102" w:rsidRDefault="00215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24BC9" w14:textId="77777777" w:rsidR="00215102" w:rsidRDefault="00215102">
      <w:r>
        <w:separator/>
      </w:r>
    </w:p>
  </w:footnote>
  <w:footnote w:type="continuationSeparator" w:id="0">
    <w:p w14:paraId="12007CFC" w14:textId="77777777" w:rsidR="00215102" w:rsidRDefault="00215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37FC"/>
    <w:multiLevelType w:val="hybridMultilevel"/>
    <w:tmpl w:val="E84E7D92"/>
    <w:lvl w:ilvl="0" w:tplc="5BECE13A">
      <w:numFmt w:val="bullet"/>
      <w:lvlText w:val="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1909071710">
    <w:abstractNumId w:val="9"/>
  </w:num>
  <w:num w:numId="10" w16cid:durableId="1389916533">
    <w:abstractNumId w:val="2"/>
  </w:num>
  <w:num w:numId="11" w16cid:durableId="1848714341">
    <w:abstractNumId w:val="10"/>
  </w:num>
  <w:num w:numId="12" w16cid:durableId="1518345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4FB6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2A"/>
    <w:rsid w:val="00094F23"/>
    <w:rsid w:val="000967F4"/>
    <w:rsid w:val="00096BCC"/>
    <w:rsid w:val="000A6432"/>
    <w:rsid w:val="000C20EA"/>
    <w:rsid w:val="000C2761"/>
    <w:rsid w:val="000D2578"/>
    <w:rsid w:val="000D6D78"/>
    <w:rsid w:val="000E0429"/>
    <w:rsid w:val="000E0437"/>
    <w:rsid w:val="000F0EA7"/>
    <w:rsid w:val="000F6E51"/>
    <w:rsid w:val="00102A24"/>
    <w:rsid w:val="001244C2"/>
    <w:rsid w:val="0013259C"/>
    <w:rsid w:val="00135831"/>
    <w:rsid w:val="001376A6"/>
    <w:rsid w:val="00137B63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5AB3"/>
    <w:rsid w:val="001F7653"/>
    <w:rsid w:val="002070CB"/>
    <w:rsid w:val="0021510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65A"/>
    <w:rsid w:val="00256429"/>
    <w:rsid w:val="00257BAB"/>
    <w:rsid w:val="0026253E"/>
    <w:rsid w:val="00265027"/>
    <w:rsid w:val="00272D61"/>
    <w:rsid w:val="002802B8"/>
    <w:rsid w:val="002919B7"/>
    <w:rsid w:val="00291EF2"/>
    <w:rsid w:val="00295D61"/>
    <w:rsid w:val="00297C1F"/>
    <w:rsid w:val="002B0283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3D04"/>
    <w:rsid w:val="003057FD"/>
    <w:rsid w:val="003101C6"/>
    <w:rsid w:val="00310E70"/>
    <w:rsid w:val="00313F3E"/>
    <w:rsid w:val="00320536"/>
    <w:rsid w:val="00325E33"/>
    <w:rsid w:val="003275E6"/>
    <w:rsid w:val="00354553"/>
    <w:rsid w:val="003640AA"/>
    <w:rsid w:val="00364BA7"/>
    <w:rsid w:val="003715B7"/>
    <w:rsid w:val="00376C60"/>
    <w:rsid w:val="00384299"/>
    <w:rsid w:val="00392C87"/>
    <w:rsid w:val="003A1754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CC3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3E0B"/>
    <w:rsid w:val="0057401B"/>
    <w:rsid w:val="00577727"/>
    <w:rsid w:val="005777AF"/>
    <w:rsid w:val="005816C9"/>
    <w:rsid w:val="00586562"/>
    <w:rsid w:val="00590B24"/>
    <w:rsid w:val="00593DC4"/>
    <w:rsid w:val="0059529B"/>
    <w:rsid w:val="005954DD"/>
    <w:rsid w:val="005A3249"/>
    <w:rsid w:val="005A4113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40C1"/>
    <w:rsid w:val="005D60FD"/>
    <w:rsid w:val="005E07CB"/>
    <w:rsid w:val="005E0BF8"/>
    <w:rsid w:val="005E32BB"/>
    <w:rsid w:val="005E704F"/>
    <w:rsid w:val="005E7235"/>
    <w:rsid w:val="005F041C"/>
    <w:rsid w:val="005F2E94"/>
    <w:rsid w:val="005F4B34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2AD3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3E72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1ABE"/>
    <w:rsid w:val="00756BBB"/>
    <w:rsid w:val="00757395"/>
    <w:rsid w:val="00761952"/>
    <w:rsid w:val="00761B9B"/>
    <w:rsid w:val="00762474"/>
    <w:rsid w:val="0076439E"/>
    <w:rsid w:val="00776CD5"/>
    <w:rsid w:val="007814A8"/>
    <w:rsid w:val="00781A62"/>
    <w:rsid w:val="00781F2F"/>
    <w:rsid w:val="00783C0E"/>
    <w:rsid w:val="007861B8"/>
    <w:rsid w:val="00787383"/>
    <w:rsid w:val="00791B51"/>
    <w:rsid w:val="007933CC"/>
    <w:rsid w:val="00795AD1"/>
    <w:rsid w:val="007B5456"/>
    <w:rsid w:val="007B5F65"/>
    <w:rsid w:val="007C767B"/>
    <w:rsid w:val="007D3C7C"/>
    <w:rsid w:val="007D687A"/>
    <w:rsid w:val="007E1BA0"/>
    <w:rsid w:val="007E2591"/>
    <w:rsid w:val="007F2097"/>
    <w:rsid w:val="007F2297"/>
    <w:rsid w:val="007F55EC"/>
    <w:rsid w:val="007F6574"/>
    <w:rsid w:val="00831057"/>
    <w:rsid w:val="008334D1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B3C0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189F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C53B7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6CAF"/>
    <w:rsid w:val="00A27A64"/>
    <w:rsid w:val="00A3470E"/>
    <w:rsid w:val="00A37F80"/>
    <w:rsid w:val="00A41685"/>
    <w:rsid w:val="00A46B3F"/>
    <w:rsid w:val="00A46F30"/>
    <w:rsid w:val="00A61169"/>
    <w:rsid w:val="00A63024"/>
    <w:rsid w:val="00A64C44"/>
    <w:rsid w:val="00A65602"/>
    <w:rsid w:val="00A82365"/>
    <w:rsid w:val="00A82FCC"/>
    <w:rsid w:val="00A8479D"/>
    <w:rsid w:val="00A86369"/>
    <w:rsid w:val="00A906A4"/>
    <w:rsid w:val="00A938A3"/>
    <w:rsid w:val="00A97953"/>
    <w:rsid w:val="00AA574E"/>
    <w:rsid w:val="00AA65B1"/>
    <w:rsid w:val="00AD324E"/>
    <w:rsid w:val="00AD5B51"/>
    <w:rsid w:val="00AD7B78"/>
    <w:rsid w:val="00AF192C"/>
    <w:rsid w:val="00AF4118"/>
    <w:rsid w:val="00B00077"/>
    <w:rsid w:val="00B00C45"/>
    <w:rsid w:val="00B03107"/>
    <w:rsid w:val="00B04268"/>
    <w:rsid w:val="00B10820"/>
    <w:rsid w:val="00B112ED"/>
    <w:rsid w:val="00B16E03"/>
    <w:rsid w:val="00B1749C"/>
    <w:rsid w:val="00B231A2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17A"/>
    <w:rsid w:val="00B8469A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398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34BF"/>
    <w:rsid w:val="00C46482"/>
    <w:rsid w:val="00C505EB"/>
    <w:rsid w:val="00C52914"/>
    <w:rsid w:val="00C5567D"/>
    <w:rsid w:val="00C63F06"/>
    <w:rsid w:val="00C6590B"/>
    <w:rsid w:val="00C7131F"/>
    <w:rsid w:val="00C76753"/>
    <w:rsid w:val="00C76943"/>
    <w:rsid w:val="00C8586A"/>
    <w:rsid w:val="00C90CCB"/>
    <w:rsid w:val="00CA2B4F"/>
    <w:rsid w:val="00CA556C"/>
    <w:rsid w:val="00CA5DB0"/>
    <w:rsid w:val="00CB1440"/>
    <w:rsid w:val="00CC084E"/>
    <w:rsid w:val="00CC39B4"/>
    <w:rsid w:val="00CC58ED"/>
    <w:rsid w:val="00CE222E"/>
    <w:rsid w:val="00D0135E"/>
    <w:rsid w:val="00D145EC"/>
    <w:rsid w:val="00D17026"/>
    <w:rsid w:val="00D355FB"/>
    <w:rsid w:val="00D4148E"/>
    <w:rsid w:val="00D41F80"/>
    <w:rsid w:val="00D43C0B"/>
    <w:rsid w:val="00D44A74"/>
    <w:rsid w:val="00D44B00"/>
    <w:rsid w:val="00D57CD2"/>
    <w:rsid w:val="00D57E66"/>
    <w:rsid w:val="00D60A81"/>
    <w:rsid w:val="00D63C73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A7C66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3AB6"/>
    <w:rsid w:val="00E041CD"/>
    <w:rsid w:val="00E06534"/>
    <w:rsid w:val="00E126A5"/>
    <w:rsid w:val="00E1463F"/>
    <w:rsid w:val="00E25161"/>
    <w:rsid w:val="00E32DB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0D80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08D0"/>
    <w:rsid w:val="00F0218C"/>
    <w:rsid w:val="00F0251A"/>
    <w:rsid w:val="00F0393B"/>
    <w:rsid w:val="00F15D08"/>
    <w:rsid w:val="00F313DD"/>
    <w:rsid w:val="00F378BE"/>
    <w:rsid w:val="00F43120"/>
    <w:rsid w:val="00F44FF2"/>
    <w:rsid w:val="00F46CD5"/>
    <w:rsid w:val="00F62742"/>
    <w:rsid w:val="00F63414"/>
    <w:rsid w:val="00F63E75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C91F3C6-159F-4E78-BEE0-0081FD7C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CC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137B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A41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A411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A4113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64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54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RBI5PAMIO524-1616901215-40403</_dlc_DocId>
    <_dlc_DocIdUrl xmlns="71c5aaf6-e6ce-465b-b873-5148d2a4c105">
      <Url>https://nokia.sharepoint.com/sites/gxp/_layouts/15/DocIdRedir.aspx?ID=RBI5PAMIO524-1616901215-40403</Url>
      <Description>RBI5PAMIO524-1616901215-40403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A5C094E-F564-4F50-B5F6-6ABD1AB3AA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2197</TotalTime>
  <Pages>4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SS</cp:lastModifiedBy>
  <cp:revision>9</cp:revision>
  <cp:lastPrinted>2001-04-23T09:30:00Z</cp:lastPrinted>
  <dcterms:created xsi:type="dcterms:W3CDTF">2023-01-04T14:27:00Z</dcterms:created>
  <dcterms:modified xsi:type="dcterms:W3CDTF">2025-02-10T14:43:00Z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7eeb7323-3d32-482c-bbf9-f12a30a6a176</vt:lpwstr>
  </property>
  <property fmtid="{D5CDD505-2E9C-101B-9397-08002B2CF9AE}" pid="5" name="MediaServiceImageTags">
    <vt:lpwstr/>
  </property>
</Properties>
</file>